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5A41" w14:textId="77777777" w:rsidR="00680E57" w:rsidRDefault="00680E57" w:rsidP="00680E5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ПАМЯТКА</w:t>
      </w:r>
    </w:p>
    <w:p w14:paraId="6D334B66" w14:textId="77777777" w:rsidR="00680E57" w:rsidRDefault="00680E57" w:rsidP="00680E5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гражданам – владельцам сельскохозяйственных животных</w:t>
      </w:r>
    </w:p>
    <w:p w14:paraId="63E07573" w14:textId="77777777" w:rsidR="00680E57" w:rsidRDefault="00680E57" w:rsidP="00680E5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порядке действий при наводнении (паводке)</w:t>
      </w:r>
    </w:p>
    <w:p w14:paraId="35069E1C" w14:textId="77777777" w:rsidR="00680E57" w:rsidRDefault="00680E57" w:rsidP="00680E57">
      <w:pPr>
        <w:pStyle w:val="a3"/>
      </w:pPr>
      <w:r>
        <w:t> </w:t>
      </w:r>
    </w:p>
    <w:p w14:paraId="59EC7023" w14:textId="77777777" w:rsidR="00680E57" w:rsidRPr="00680E57" w:rsidRDefault="00680E57" w:rsidP="00680E57">
      <w:pPr>
        <w:pStyle w:val="a3"/>
        <w:rPr>
          <w:b/>
        </w:rPr>
      </w:pPr>
      <w:r w:rsidRPr="00680E57">
        <w:rPr>
          <w:b/>
        </w:rPr>
        <w:t>Действия при угрозе подтопления:</w:t>
      </w:r>
    </w:p>
    <w:p w14:paraId="5E96D1FE" w14:textId="2610715A" w:rsidR="00680E57" w:rsidRDefault="00680E57" w:rsidP="00680E57">
      <w:pPr>
        <w:pStyle w:val="a3"/>
      </w:pPr>
      <w:r>
        <w:t xml:space="preserve">- обеспечить </w:t>
      </w:r>
      <w:r w:rsidR="004A759C">
        <w:t>без выгульное</w:t>
      </w:r>
      <w:r>
        <w:t xml:space="preserve"> содержание животных;</w:t>
      </w:r>
    </w:p>
    <w:p w14:paraId="5B02F0F6" w14:textId="55CD4C0E" w:rsidR="00680E57" w:rsidRDefault="00680E57" w:rsidP="00680E57">
      <w:pPr>
        <w:pStyle w:val="a3"/>
      </w:pPr>
      <w:r>
        <w:t xml:space="preserve">- представлять специалистам </w:t>
      </w:r>
      <w:r w:rsidR="004A759C">
        <w:t>ветслужбы животных</w:t>
      </w:r>
      <w:r>
        <w:t xml:space="preserve"> для учета, осмотра и проведения профилактических противоэпизоотических мероприятий (вакцинаций, исследований);</w:t>
      </w:r>
    </w:p>
    <w:p w14:paraId="1AE2F898" w14:textId="77777777" w:rsidR="00680E57" w:rsidRDefault="00680E57" w:rsidP="00680E57">
      <w:pPr>
        <w:pStyle w:val="a3"/>
      </w:pPr>
      <w:r>
        <w:t>- изучить и запомнить границы возможного подтопления, а также возвышенные, редко затапливаемые места, расположенные в непосредственной близости от мест проживания, кратчайшие пути движения к ним;</w:t>
      </w:r>
    </w:p>
    <w:p w14:paraId="10678FED" w14:textId="77777777" w:rsidR="00325C19" w:rsidRDefault="00680E57" w:rsidP="00680E57">
      <w:pPr>
        <w:pStyle w:val="a3"/>
      </w:pPr>
      <w:r>
        <w:t>- предусмотреть вывод животных из подтапливаемых помещений в безопасное место</w:t>
      </w:r>
    </w:p>
    <w:p w14:paraId="70092D1E" w14:textId="77777777" w:rsidR="00680E57" w:rsidRDefault="00680E57" w:rsidP="00680E57">
      <w:pPr>
        <w:pStyle w:val="a3"/>
      </w:pPr>
      <w:r>
        <w:t>- создать запас кормов, воды, ветеринарных препаратов;</w:t>
      </w:r>
    </w:p>
    <w:p w14:paraId="2B14D6AE" w14:textId="162904E3" w:rsidR="00680E57" w:rsidRDefault="00680E57" w:rsidP="00680E57">
      <w:pPr>
        <w:pStyle w:val="a3"/>
      </w:pPr>
      <w:r>
        <w:t>- незамедлительно извещать в</w:t>
      </w:r>
      <w:bookmarkStart w:id="0" w:name="_GoBack"/>
      <w:bookmarkEnd w:id="0"/>
      <w:r>
        <w:t>етслужбу о случаях внезапной гибели, заболевании, необычном поведении животных. До прибытия ветеринарных специалистов изолировать животных;</w:t>
      </w:r>
    </w:p>
    <w:p w14:paraId="597C9193" w14:textId="77777777" w:rsidR="00680E57" w:rsidRPr="00680E57" w:rsidRDefault="00680E57" w:rsidP="00680E57">
      <w:pPr>
        <w:pStyle w:val="a3"/>
        <w:rPr>
          <w:b/>
        </w:rPr>
      </w:pPr>
      <w:r w:rsidRPr="00680E57">
        <w:rPr>
          <w:b/>
        </w:rPr>
        <w:t> Действия при подтоплении:</w:t>
      </w:r>
    </w:p>
    <w:p w14:paraId="1AE98F5E" w14:textId="77777777" w:rsidR="00680E57" w:rsidRDefault="00680E57" w:rsidP="00680E57">
      <w:pPr>
        <w:pStyle w:val="a3"/>
      </w:pPr>
      <w:r>
        <w:t>- по сигналу оповещения об угрозе наводнения и об эвакуации безотлагательно, в установленном порядке выходите (выезжайте) из опасной зоны возможного подтопления в назначенный безопасный район или на возвышенные участки местности, захватив с собой документы, ценности, необходимые вещи и 2-суточный запас непортящихся продуктов питания. В конечном пункте эвакуации зарегистрируйтесь;</w:t>
      </w:r>
    </w:p>
    <w:p w14:paraId="0D2DD042" w14:textId="77777777" w:rsidR="00680E57" w:rsidRDefault="00680E57" w:rsidP="00680E57">
      <w:pPr>
        <w:pStyle w:val="a3"/>
      </w:pPr>
      <w:r>
        <w:t>- в случае, если животные заранее не были перемещены в безопасное место, их необходимо выпустить из помещений, собак отвязать;</w:t>
      </w:r>
    </w:p>
    <w:p w14:paraId="319B35EA" w14:textId="77777777" w:rsidR="00680E57" w:rsidRDefault="00680E57" w:rsidP="00680E57">
      <w:pPr>
        <w:pStyle w:val="a3"/>
      </w:pPr>
      <w:r>
        <w:t>- запрещается поить животных из открытых водоемов, скармливать корма, соприкасавшиеся с поступившей (паводковой) водой.</w:t>
      </w:r>
    </w:p>
    <w:p w14:paraId="2A7025DB" w14:textId="77777777" w:rsidR="00680E57" w:rsidRPr="00680E57" w:rsidRDefault="00680E57" w:rsidP="00680E57">
      <w:pPr>
        <w:pStyle w:val="a3"/>
        <w:rPr>
          <w:b/>
        </w:rPr>
      </w:pPr>
      <w:r>
        <w:t> </w:t>
      </w:r>
      <w:r w:rsidRPr="00680E57">
        <w:rPr>
          <w:b/>
        </w:rPr>
        <w:t>Действия после подтопления:</w:t>
      </w:r>
    </w:p>
    <w:p w14:paraId="2B68FFDA" w14:textId="77777777" w:rsidR="00680E57" w:rsidRDefault="00680E57" w:rsidP="00680E57">
      <w:pPr>
        <w:pStyle w:val="a3"/>
      </w:pPr>
      <w:r>
        <w:t>- животноводческие помещения необходимо просушить, открыв все двери и окна, провести дезинфекцию и дератизацию помещений;</w:t>
      </w:r>
    </w:p>
    <w:p w14:paraId="762C17FF" w14:textId="77777777" w:rsidR="00680E57" w:rsidRDefault="00680E57" w:rsidP="00680E57">
      <w:pPr>
        <w:pStyle w:val="a3"/>
      </w:pPr>
      <w:r>
        <w:t>- не используйте воду из колодцев до их очистки от нанесенной грязи и удаления воды.</w:t>
      </w:r>
    </w:p>
    <w:p w14:paraId="14A18E9F" w14:textId="77777777" w:rsidR="00680E57" w:rsidRDefault="00680E57"/>
    <w:sectPr w:rsidR="0068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57"/>
    <w:rsid w:val="00325C19"/>
    <w:rsid w:val="004A759C"/>
    <w:rsid w:val="00670926"/>
    <w:rsid w:val="00680E57"/>
    <w:rsid w:val="00F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0062"/>
  <w15:chartTrackingRefBased/>
  <w15:docId w15:val="{75D2E055-2ABC-4828-824E-B002D8B5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cp:lastPrinted>2021-06-21T08:56:00Z</cp:lastPrinted>
  <dcterms:created xsi:type="dcterms:W3CDTF">2021-06-21T05:54:00Z</dcterms:created>
  <dcterms:modified xsi:type="dcterms:W3CDTF">2021-06-21T08:57:00Z</dcterms:modified>
</cp:coreProperties>
</file>