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37EB">
        <w:rPr>
          <w:rFonts w:ascii="Times New Roman" w:hAnsi="Times New Roman" w:cs="Times New Roman"/>
          <w:b/>
          <w:sz w:val="28"/>
          <w:szCs w:val="28"/>
        </w:rPr>
        <w:t>3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C47A4C">
        <w:rPr>
          <w:rFonts w:ascii="Times New Roman" w:hAnsi="Times New Roman" w:cs="Times New Roman"/>
          <w:b/>
          <w:sz w:val="28"/>
          <w:szCs w:val="28"/>
        </w:rPr>
        <w:t>2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D737EB">
        <w:rPr>
          <w:rFonts w:ascii="Times New Roman" w:hAnsi="Times New Roman" w:cs="Times New Roman"/>
          <w:sz w:val="28"/>
          <w:szCs w:val="28"/>
        </w:rPr>
        <w:t>3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737EB">
        <w:rPr>
          <w:rFonts w:ascii="Times New Roman" w:hAnsi="Times New Roman" w:cs="Times New Roman"/>
          <w:sz w:val="28"/>
          <w:szCs w:val="28"/>
        </w:rPr>
        <w:t>0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713FB4">
        <w:rPr>
          <w:rFonts w:ascii="Times New Roman" w:hAnsi="Times New Roman" w:cs="Times New Roman"/>
          <w:sz w:val="28"/>
          <w:szCs w:val="28"/>
        </w:rPr>
        <w:t>я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2E5C9F" w:rsidRDefault="0086327D" w:rsidP="00D73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D737EB">
        <w:rPr>
          <w:rFonts w:ascii="Times New Roman" w:hAnsi="Times New Roman" w:cs="Times New Roman"/>
          <w:sz w:val="28"/>
          <w:szCs w:val="28"/>
        </w:rPr>
        <w:t>ветствии с графиком на 2 полугодие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4093B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3FB4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142C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D39AF"/>
    <w:rsid w:val="00CF2F95"/>
    <w:rsid w:val="00D737EB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113</cp:revision>
  <dcterms:created xsi:type="dcterms:W3CDTF">2016-01-22T00:14:00Z</dcterms:created>
  <dcterms:modified xsi:type="dcterms:W3CDTF">2022-11-17T06:53:00Z</dcterms:modified>
</cp:coreProperties>
</file>