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83" w:rsidRPr="00CC2C05" w:rsidRDefault="00DA3883" w:rsidP="00DA3883">
      <w:pPr>
        <w:spacing w:after="0"/>
        <w:jc w:val="center"/>
        <w:rPr>
          <w:rFonts w:ascii="Times New Roman" w:hAnsi="Times New Roman" w:cs="Times New Roman"/>
          <w:sz w:val="32"/>
          <w:szCs w:val="32"/>
        </w:rPr>
      </w:pPr>
      <w:r w:rsidRPr="00CC2C05">
        <w:rPr>
          <w:rFonts w:ascii="Times New Roman" w:hAnsi="Times New Roman" w:cs="Times New Roman"/>
          <w:sz w:val="32"/>
          <w:szCs w:val="32"/>
        </w:rPr>
        <w:t>Российская Федерация</w:t>
      </w:r>
    </w:p>
    <w:p w:rsidR="00DA3883" w:rsidRPr="00CC2C05" w:rsidRDefault="00DA3883" w:rsidP="00DA3883">
      <w:pPr>
        <w:spacing w:after="0"/>
        <w:jc w:val="center"/>
        <w:rPr>
          <w:rFonts w:ascii="Times New Roman" w:hAnsi="Times New Roman" w:cs="Times New Roman"/>
          <w:sz w:val="32"/>
          <w:szCs w:val="32"/>
        </w:rPr>
      </w:pPr>
      <w:r w:rsidRPr="00CC2C05">
        <w:rPr>
          <w:rFonts w:ascii="Times New Roman" w:hAnsi="Times New Roman" w:cs="Times New Roman"/>
          <w:sz w:val="32"/>
          <w:szCs w:val="32"/>
        </w:rPr>
        <w:t xml:space="preserve"> </w:t>
      </w:r>
      <w:r w:rsidR="00190111" w:rsidRPr="00CC2C05">
        <w:rPr>
          <w:rFonts w:ascii="Times New Roman" w:hAnsi="Times New Roman" w:cs="Times New Roman"/>
          <w:sz w:val="32"/>
          <w:szCs w:val="32"/>
        </w:rPr>
        <w:t>КОРШУНОВСК</w:t>
      </w:r>
      <w:r w:rsidR="00CC2C05" w:rsidRPr="00CC2C05">
        <w:rPr>
          <w:rFonts w:ascii="Times New Roman" w:hAnsi="Times New Roman" w:cs="Times New Roman"/>
          <w:sz w:val="32"/>
          <w:szCs w:val="32"/>
        </w:rPr>
        <w:t>ИЙ</w:t>
      </w:r>
      <w:r w:rsidRPr="00CC2C05">
        <w:rPr>
          <w:rFonts w:ascii="Times New Roman" w:hAnsi="Times New Roman" w:cs="Times New Roman"/>
          <w:sz w:val="32"/>
          <w:szCs w:val="32"/>
        </w:rPr>
        <w:t xml:space="preserve"> СЕЛЬ</w:t>
      </w:r>
      <w:r w:rsidR="00CC2C05" w:rsidRPr="00CC2C05">
        <w:rPr>
          <w:rFonts w:ascii="Times New Roman" w:hAnsi="Times New Roman" w:cs="Times New Roman"/>
          <w:sz w:val="32"/>
          <w:szCs w:val="32"/>
        </w:rPr>
        <w:t xml:space="preserve">СКИЙ </w:t>
      </w:r>
      <w:r w:rsidRPr="00CC2C05">
        <w:rPr>
          <w:rFonts w:ascii="Times New Roman" w:hAnsi="Times New Roman" w:cs="Times New Roman"/>
          <w:sz w:val="32"/>
          <w:szCs w:val="32"/>
        </w:rPr>
        <w:t>СОВЕТ</w:t>
      </w:r>
      <w:r w:rsidR="00CC2C05" w:rsidRPr="00CC2C05">
        <w:rPr>
          <w:rFonts w:ascii="Times New Roman" w:hAnsi="Times New Roman" w:cs="Times New Roman"/>
          <w:sz w:val="32"/>
          <w:szCs w:val="32"/>
        </w:rPr>
        <w:t xml:space="preserve"> НАРОДНЫХ ДЕПУТАТОВ</w:t>
      </w:r>
    </w:p>
    <w:p w:rsidR="00DA3883" w:rsidRPr="00DA3883" w:rsidRDefault="00DA3883" w:rsidP="00DA3883">
      <w:pPr>
        <w:spacing w:after="0"/>
        <w:jc w:val="center"/>
        <w:rPr>
          <w:rFonts w:ascii="Times New Roman" w:hAnsi="Times New Roman" w:cs="Times New Roman"/>
          <w:sz w:val="35"/>
          <w:szCs w:val="35"/>
        </w:rPr>
      </w:pPr>
      <w:r w:rsidRPr="00CC2C05">
        <w:rPr>
          <w:rFonts w:ascii="Times New Roman" w:hAnsi="Times New Roman" w:cs="Times New Roman"/>
          <w:sz w:val="32"/>
          <w:szCs w:val="32"/>
        </w:rPr>
        <w:t>МИХАЙЛОВСКОГО РАЙОНА АМУРСКОЙ ОБЛАСТИ</w:t>
      </w:r>
    </w:p>
    <w:p w:rsidR="00DA3883" w:rsidRPr="00DA3883" w:rsidRDefault="00DA3883" w:rsidP="00DA3883">
      <w:pPr>
        <w:spacing w:after="0"/>
        <w:jc w:val="center"/>
        <w:rPr>
          <w:rFonts w:ascii="Times New Roman" w:hAnsi="Times New Roman" w:cs="Times New Roman"/>
          <w:sz w:val="35"/>
          <w:szCs w:val="35"/>
        </w:rPr>
      </w:pPr>
    </w:p>
    <w:p w:rsidR="00DA3883" w:rsidRPr="00DA3883" w:rsidRDefault="00CC2C05" w:rsidP="00DA3883">
      <w:pPr>
        <w:spacing w:after="0"/>
        <w:jc w:val="center"/>
        <w:rPr>
          <w:rFonts w:ascii="Times New Roman" w:hAnsi="Times New Roman" w:cs="Times New Roman"/>
          <w:b/>
          <w:sz w:val="35"/>
          <w:szCs w:val="35"/>
        </w:rPr>
      </w:pPr>
      <w:r>
        <w:rPr>
          <w:rFonts w:ascii="Times New Roman" w:hAnsi="Times New Roman" w:cs="Times New Roman"/>
          <w:b/>
          <w:sz w:val="35"/>
          <w:szCs w:val="35"/>
        </w:rPr>
        <w:t>РЕШЕНИЕ</w:t>
      </w:r>
    </w:p>
    <w:p w:rsidR="00DA3883" w:rsidRPr="00DA3883" w:rsidRDefault="00DA3883" w:rsidP="00DA3883">
      <w:pPr>
        <w:spacing w:after="0"/>
        <w:jc w:val="both"/>
        <w:rPr>
          <w:rFonts w:ascii="Times New Roman" w:hAnsi="Times New Roman" w:cs="Times New Roman"/>
          <w:b/>
          <w:sz w:val="28"/>
          <w:szCs w:val="28"/>
        </w:rPr>
      </w:pPr>
    </w:p>
    <w:p w:rsidR="00CC2C05" w:rsidRDefault="00DA3883" w:rsidP="00CC2C05">
      <w:pPr>
        <w:spacing w:after="0"/>
        <w:jc w:val="both"/>
        <w:rPr>
          <w:rFonts w:ascii="Times New Roman" w:hAnsi="Times New Roman" w:cs="Times New Roman"/>
          <w:sz w:val="28"/>
          <w:szCs w:val="28"/>
        </w:rPr>
      </w:pPr>
      <w:r w:rsidRPr="00DA3883">
        <w:rPr>
          <w:rFonts w:ascii="Times New Roman" w:hAnsi="Times New Roman" w:cs="Times New Roman"/>
          <w:sz w:val="28"/>
          <w:szCs w:val="28"/>
        </w:rPr>
        <w:t xml:space="preserve"> </w:t>
      </w:r>
      <w:r w:rsidR="00CC2C05">
        <w:rPr>
          <w:rFonts w:ascii="Times New Roman" w:hAnsi="Times New Roman" w:cs="Times New Roman"/>
          <w:sz w:val="28"/>
          <w:szCs w:val="28"/>
        </w:rPr>
        <w:t>11</w:t>
      </w:r>
      <w:r w:rsidR="00A87281">
        <w:rPr>
          <w:rFonts w:ascii="Times New Roman" w:hAnsi="Times New Roman" w:cs="Times New Roman"/>
          <w:sz w:val="28"/>
          <w:szCs w:val="28"/>
        </w:rPr>
        <w:t>.</w:t>
      </w:r>
      <w:r w:rsidR="00CC2C05">
        <w:rPr>
          <w:rFonts w:ascii="Times New Roman" w:hAnsi="Times New Roman" w:cs="Times New Roman"/>
          <w:sz w:val="28"/>
          <w:szCs w:val="28"/>
        </w:rPr>
        <w:t>10</w:t>
      </w:r>
      <w:r w:rsidR="00A87281">
        <w:rPr>
          <w:rFonts w:ascii="Times New Roman" w:hAnsi="Times New Roman" w:cs="Times New Roman"/>
          <w:sz w:val="28"/>
          <w:szCs w:val="28"/>
        </w:rPr>
        <w:t>.</w:t>
      </w:r>
      <w:r w:rsidRPr="00DA3883">
        <w:rPr>
          <w:rFonts w:ascii="Times New Roman" w:hAnsi="Times New Roman" w:cs="Times New Roman"/>
          <w:sz w:val="28"/>
          <w:szCs w:val="28"/>
        </w:rPr>
        <w:t>2016</w:t>
      </w:r>
      <w:r w:rsidRPr="00DA3883">
        <w:rPr>
          <w:rFonts w:ascii="Times New Roman" w:hAnsi="Times New Roman" w:cs="Times New Roman"/>
          <w:sz w:val="28"/>
          <w:szCs w:val="28"/>
        </w:rPr>
        <w:tab/>
      </w:r>
      <w:r w:rsidRPr="00DA3883">
        <w:rPr>
          <w:rFonts w:ascii="Times New Roman" w:hAnsi="Times New Roman" w:cs="Times New Roman"/>
          <w:sz w:val="28"/>
          <w:szCs w:val="28"/>
        </w:rPr>
        <w:tab/>
      </w:r>
      <w:r w:rsidRPr="00DA3883">
        <w:rPr>
          <w:rFonts w:ascii="Times New Roman" w:hAnsi="Times New Roman" w:cs="Times New Roman"/>
          <w:sz w:val="28"/>
          <w:szCs w:val="28"/>
        </w:rPr>
        <w:tab/>
      </w:r>
      <w:r w:rsidRPr="00DA3883">
        <w:rPr>
          <w:rFonts w:ascii="Times New Roman" w:hAnsi="Times New Roman" w:cs="Times New Roman"/>
          <w:sz w:val="28"/>
          <w:szCs w:val="28"/>
        </w:rPr>
        <w:tab/>
      </w:r>
      <w:r w:rsidRPr="00DA3883">
        <w:rPr>
          <w:rFonts w:ascii="Times New Roman" w:hAnsi="Times New Roman" w:cs="Times New Roman"/>
          <w:sz w:val="28"/>
          <w:szCs w:val="28"/>
        </w:rPr>
        <w:tab/>
      </w:r>
      <w:r w:rsidRPr="00DA3883">
        <w:rPr>
          <w:rFonts w:ascii="Times New Roman" w:hAnsi="Times New Roman" w:cs="Times New Roman"/>
          <w:sz w:val="28"/>
          <w:szCs w:val="28"/>
        </w:rPr>
        <w:tab/>
      </w:r>
      <w:r w:rsidRPr="00DA3883">
        <w:rPr>
          <w:rFonts w:ascii="Times New Roman" w:hAnsi="Times New Roman" w:cs="Times New Roman"/>
          <w:sz w:val="28"/>
          <w:szCs w:val="28"/>
        </w:rPr>
        <w:tab/>
      </w:r>
      <w:r w:rsidRPr="00DA3883">
        <w:rPr>
          <w:rFonts w:ascii="Times New Roman" w:hAnsi="Times New Roman" w:cs="Times New Roman"/>
          <w:sz w:val="28"/>
          <w:szCs w:val="28"/>
        </w:rPr>
        <w:tab/>
      </w:r>
      <w:r w:rsidRPr="00DA3883">
        <w:rPr>
          <w:rFonts w:ascii="Times New Roman" w:hAnsi="Times New Roman" w:cs="Times New Roman"/>
          <w:sz w:val="28"/>
          <w:szCs w:val="28"/>
        </w:rPr>
        <w:tab/>
      </w:r>
      <w:r w:rsidRPr="00DA3883">
        <w:rPr>
          <w:rFonts w:ascii="Times New Roman" w:hAnsi="Times New Roman" w:cs="Times New Roman"/>
          <w:sz w:val="28"/>
          <w:szCs w:val="28"/>
        </w:rPr>
        <w:tab/>
        <w:t xml:space="preserve">        №  </w:t>
      </w:r>
      <w:r w:rsidR="00CC2C05">
        <w:rPr>
          <w:rFonts w:ascii="Times New Roman" w:hAnsi="Times New Roman" w:cs="Times New Roman"/>
          <w:sz w:val="28"/>
          <w:szCs w:val="28"/>
        </w:rPr>
        <w:t>132</w:t>
      </w:r>
    </w:p>
    <w:p w:rsidR="00CC2C05" w:rsidRDefault="00CC2C05" w:rsidP="00CC2C05">
      <w:pPr>
        <w:spacing w:after="0"/>
        <w:jc w:val="both"/>
        <w:rPr>
          <w:rFonts w:ascii="Times New Roman" w:hAnsi="Times New Roman" w:cs="Times New Roman"/>
          <w:sz w:val="28"/>
          <w:szCs w:val="28"/>
        </w:rPr>
      </w:pPr>
    </w:p>
    <w:p w:rsidR="00DA3883" w:rsidRPr="00DA3883" w:rsidRDefault="00DA3883" w:rsidP="00CC2C05">
      <w:pPr>
        <w:spacing w:after="0"/>
        <w:jc w:val="center"/>
        <w:rPr>
          <w:rFonts w:ascii="Times New Roman" w:hAnsi="Times New Roman" w:cs="Times New Roman"/>
        </w:rPr>
      </w:pPr>
      <w:r w:rsidRPr="00DA3883">
        <w:rPr>
          <w:rFonts w:ascii="Times New Roman" w:hAnsi="Times New Roman" w:cs="Times New Roman"/>
        </w:rPr>
        <w:t>с.</w:t>
      </w:r>
      <w:r w:rsidR="00190111">
        <w:rPr>
          <w:rFonts w:ascii="Times New Roman" w:hAnsi="Times New Roman" w:cs="Times New Roman"/>
        </w:rPr>
        <w:t>Коршуновка</w:t>
      </w:r>
    </w:p>
    <w:p w:rsidR="00DA3883" w:rsidRPr="00DA3883" w:rsidRDefault="00DA3883" w:rsidP="00DA3883">
      <w:pPr>
        <w:spacing w:after="0"/>
        <w:rPr>
          <w:rFonts w:ascii="Times New Roman" w:hAnsi="Times New Roman" w:cs="Times New Roman"/>
        </w:rPr>
      </w:pPr>
    </w:p>
    <w:p w:rsidR="00DA3883" w:rsidRPr="00DA3883" w:rsidRDefault="00DA3883" w:rsidP="00DA3883">
      <w:pPr>
        <w:spacing w:after="0"/>
        <w:rPr>
          <w:rFonts w:ascii="Times New Roman" w:hAnsi="Times New Roman" w:cs="Times New Roman"/>
        </w:rPr>
      </w:pPr>
    </w:p>
    <w:tbl>
      <w:tblPr>
        <w:tblW w:w="0" w:type="auto"/>
        <w:tblInd w:w="186" w:type="dxa"/>
        <w:tblLook w:val="0000"/>
      </w:tblPr>
      <w:tblGrid>
        <w:gridCol w:w="4544"/>
      </w:tblGrid>
      <w:tr w:rsidR="00DA3883" w:rsidRPr="00DA3883" w:rsidTr="00CC2C05">
        <w:trPr>
          <w:trHeight w:val="1186"/>
        </w:trPr>
        <w:tc>
          <w:tcPr>
            <w:tcW w:w="4544" w:type="dxa"/>
          </w:tcPr>
          <w:p w:rsidR="00DA3883" w:rsidRPr="00DA3883" w:rsidRDefault="00DA3883" w:rsidP="00CC2C05">
            <w:pPr>
              <w:spacing w:after="0"/>
              <w:ind w:right="252"/>
              <w:rPr>
                <w:rFonts w:ascii="Times New Roman" w:hAnsi="Times New Roman" w:cs="Times New Roman"/>
                <w:sz w:val="28"/>
                <w:szCs w:val="28"/>
              </w:rPr>
            </w:pPr>
            <w:r w:rsidRPr="00DA3883">
              <w:rPr>
                <w:rFonts w:ascii="Times New Roman" w:hAnsi="Times New Roman" w:cs="Times New Roman"/>
                <w:sz w:val="28"/>
                <w:szCs w:val="28"/>
              </w:rPr>
              <w:t>О</w:t>
            </w:r>
            <w:r w:rsidR="00CC2C05">
              <w:rPr>
                <w:rFonts w:ascii="Times New Roman" w:hAnsi="Times New Roman" w:cs="Times New Roman"/>
                <w:sz w:val="28"/>
                <w:szCs w:val="28"/>
              </w:rPr>
              <w:t>б утверждении Положения о</w:t>
            </w:r>
            <w:r w:rsidRPr="00DA3883">
              <w:rPr>
                <w:rFonts w:ascii="Times New Roman" w:hAnsi="Times New Roman" w:cs="Times New Roman"/>
                <w:sz w:val="28"/>
                <w:szCs w:val="28"/>
              </w:rPr>
              <w:t xml:space="preserve"> пенсии за выслугу лет </w:t>
            </w:r>
            <w:r w:rsidR="00CC2C05">
              <w:rPr>
                <w:rFonts w:ascii="Times New Roman" w:hAnsi="Times New Roman" w:cs="Times New Roman"/>
                <w:sz w:val="28"/>
                <w:szCs w:val="28"/>
              </w:rPr>
              <w:t>м</w:t>
            </w:r>
            <w:r w:rsidRPr="00DA3883">
              <w:rPr>
                <w:rFonts w:ascii="Times New Roman" w:hAnsi="Times New Roman" w:cs="Times New Roman"/>
                <w:sz w:val="28"/>
                <w:szCs w:val="28"/>
              </w:rPr>
              <w:t xml:space="preserve">униципальным служащим муниципальной службы </w:t>
            </w:r>
            <w:r w:rsidR="00190111">
              <w:rPr>
                <w:rFonts w:ascii="Times New Roman" w:hAnsi="Times New Roman" w:cs="Times New Roman"/>
                <w:sz w:val="28"/>
                <w:szCs w:val="28"/>
              </w:rPr>
              <w:t>Коршуновского</w:t>
            </w:r>
            <w:r w:rsidRPr="00DA3883">
              <w:rPr>
                <w:rFonts w:ascii="Times New Roman" w:hAnsi="Times New Roman" w:cs="Times New Roman"/>
                <w:sz w:val="28"/>
                <w:szCs w:val="28"/>
              </w:rPr>
              <w:t xml:space="preserve"> сельсовета </w:t>
            </w:r>
          </w:p>
        </w:tc>
      </w:tr>
    </w:tbl>
    <w:p w:rsidR="00DA3883" w:rsidRPr="00DA3883" w:rsidRDefault="00DA3883" w:rsidP="00DA3883">
      <w:pPr>
        <w:spacing w:after="0"/>
        <w:jc w:val="both"/>
        <w:rPr>
          <w:rFonts w:ascii="Times New Roman" w:hAnsi="Times New Roman" w:cs="Times New Roman"/>
          <w:sz w:val="28"/>
          <w:szCs w:val="28"/>
        </w:rPr>
      </w:pPr>
      <w:r w:rsidRPr="00DA3883">
        <w:rPr>
          <w:rFonts w:ascii="Times New Roman" w:hAnsi="Times New Roman" w:cs="Times New Roman"/>
          <w:sz w:val="28"/>
          <w:szCs w:val="28"/>
        </w:rPr>
        <w:t xml:space="preserve"> </w:t>
      </w:r>
    </w:p>
    <w:p w:rsidR="00DA3883" w:rsidRPr="00DA3883" w:rsidRDefault="00DA3883" w:rsidP="00DA3883">
      <w:pPr>
        <w:autoSpaceDE w:val="0"/>
        <w:autoSpaceDN w:val="0"/>
        <w:adjustRightInd w:val="0"/>
        <w:spacing w:after="0"/>
        <w:ind w:firstLine="720"/>
        <w:jc w:val="both"/>
        <w:rPr>
          <w:rFonts w:ascii="Times New Roman" w:hAnsi="Times New Roman" w:cs="Times New Roman"/>
          <w:sz w:val="28"/>
          <w:szCs w:val="28"/>
        </w:rPr>
      </w:pPr>
      <w:r w:rsidRPr="00DA3883">
        <w:rPr>
          <w:rFonts w:ascii="Times New Roman" w:hAnsi="Times New Roman" w:cs="Times New Roman"/>
          <w:sz w:val="28"/>
          <w:szCs w:val="28"/>
        </w:rPr>
        <w:t xml:space="preserve">В целях приведения нормативных актов администрации </w:t>
      </w:r>
      <w:r w:rsidR="00190111">
        <w:rPr>
          <w:rFonts w:ascii="Times New Roman" w:hAnsi="Times New Roman" w:cs="Times New Roman"/>
          <w:sz w:val="28"/>
          <w:szCs w:val="28"/>
        </w:rPr>
        <w:t>Коршуновского</w:t>
      </w:r>
      <w:r w:rsidRPr="00DA3883">
        <w:rPr>
          <w:rFonts w:ascii="Times New Roman" w:hAnsi="Times New Roman" w:cs="Times New Roman"/>
          <w:sz w:val="28"/>
          <w:szCs w:val="28"/>
        </w:rPr>
        <w:t xml:space="preserve"> сельсовета в соответствие действующему законодательству</w:t>
      </w:r>
    </w:p>
    <w:p w:rsidR="00DA3883" w:rsidRDefault="00871060" w:rsidP="00DA3883">
      <w:pPr>
        <w:spacing w:after="0"/>
        <w:jc w:val="both"/>
        <w:rPr>
          <w:rFonts w:ascii="Times New Roman" w:hAnsi="Times New Roman" w:cs="Times New Roman"/>
          <w:sz w:val="28"/>
          <w:szCs w:val="28"/>
        </w:rPr>
      </w:pPr>
      <w:bookmarkStart w:id="0" w:name="sub_1"/>
      <w:r>
        <w:rPr>
          <w:rFonts w:ascii="Times New Roman" w:hAnsi="Times New Roman" w:cs="Times New Roman"/>
          <w:sz w:val="28"/>
          <w:szCs w:val="28"/>
        </w:rPr>
        <w:t>Коршуновский сельский Совет народных депутатов</w:t>
      </w:r>
    </w:p>
    <w:p w:rsidR="00871060" w:rsidRPr="00871060" w:rsidRDefault="00871060" w:rsidP="00DA3883">
      <w:pPr>
        <w:spacing w:after="0"/>
        <w:jc w:val="both"/>
        <w:rPr>
          <w:rFonts w:ascii="Times New Roman" w:hAnsi="Times New Roman" w:cs="Times New Roman"/>
          <w:b/>
          <w:sz w:val="28"/>
          <w:szCs w:val="28"/>
        </w:rPr>
      </w:pPr>
      <w:r>
        <w:rPr>
          <w:rFonts w:ascii="Times New Roman" w:hAnsi="Times New Roman" w:cs="Times New Roman"/>
          <w:b/>
          <w:sz w:val="28"/>
          <w:szCs w:val="28"/>
        </w:rPr>
        <w:t>Решил:</w:t>
      </w:r>
    </w:p>
    <w:p w:rsidR="00DA3883" w:rsidRDefault="00DA3883" w:rsidP="00DA3883">
      <w:pPr>
        <w:autoSpaceDE w:val="0"/>
        <w:autoSpaceDN w:val="0"/>
        <w:adjustRightInd w:val="0"/>
        <w:spacing w:after="0"/>
        <w:ind w:firstLine="720"/>
        <w:jc w:val="both"/>
        <w:rPr>
          <w:rFonts w:ascii="Times New Roman" w:hAnsi="Times New Roman" w:cs="Times New Roman"/>
          <w:sz w:val="28"/>
          <w:szCs w:val="28"/>
        </w:rPr>
      </w:pPr>
      <w:r w:rsidRPr="00DA3883">
        <w:rPr>
          <w:rFonts w:ascii="Times New Roman" w:hAnsi="Times New Roman" w:cs="Times New Roman"/>
          <w:sz w:val="28"/>
          <w:szCs w:val="28"/>
        </w:rPr>
        <w:t xml:space="preserve">1. Утвердить   Положение о пенсии за выслугу лет муниципальным служащим муниципальной службы </w:t>
      </w:r>
      <w:r w:rsidR="00190111">
        <w:rPr>
          <w:rFonts w:ascii="Times New Roman" w:hAnsi="Times New Roman" w:cs="Times New Roman"/>
          <w:sz w:val="28"/>
          <w:szCs w:val="28"/>
        </w:rPr>
        <w:t>Коршуновского</w:t>
      </w:r>
      <w:r w:rsidRPr="00DA3883">
        <w:rPr>
          <w:rFonts w:ascii="Times New Roman" w:hAnsi="Times New Roman" w:cs="Times New Roman"/>
          <w:sz w:val="28"/>
          <w:szCs w:val="28"/>
        </w:rPr>
        <w:t xml:space="preserve"> сельсовета.</w:t>
      </w:r>
    </w:p>
    <w:p w:rsidR="00FB6E3F" w:rsidRPr="001C3E06" w:rsidRDefault="00FB6E3F" w:rsidP="00FB6E3F">
      <w:pPr>
        <w:spacing w:after="0" w:line="240" w:lineRule="auto"/>
        <w:jc w:val="both"/>
        <w:rPr>
          <w:rFonts w:ascii="Times New Roman" w:hAnsi="Times New Roman"/>
          <w:sz w:val="28"/>
          <w:szCs w:val="28"/>
        </w:rPr>
      </w:pPr>
      <w:r>
        <w:rPr>
          <w:rFonts w:ascii="Times New Roman" w:hAnsi="Times New Roman"/>
          <w:sz w:val="28"/>
          <w:szCs w:val="28"/>
        </w:rPr>
        <w:t xml:space="preserve">          2</w:t>
      </w:r>
      <w:r w:rsidRPr="001C3E06">
        <w:rPr>
          <w:rFonts w:ascii="Times New Roman" w:hAnsi="Times New Roman"/>
          <w:sz w:val="28"/>
          <w:szCs w:val="28"/>
        </w:rPr>
        <w:t>.</w:t>
      </w:r>
      <w:r>
        <w:rPr>
          <w:rFonts w:ascii="Times New Roman" w:hAnsi="Times New Roman"/>
          <w:sz w:val="28"/>
          <w:szCs w:val="28"/>
        </w:rPr>
        <w:t xml:space="preserve"> </w:t>
      </w:r>
      <w:r w:rsidRPr="001C3E06">
        <w:rPr>
          <w:rFonts w:ascii="Times New Roman" w:hAnsi="Times New Roman"/>
          <w:sz w:val="28"/>
          <w:szCs w:val="28"/>
        </w:rPr>
        <w:t xml:space="preserve">Настоящее решение подлежит обязательному </w:t>
      </w:r>
      <w:r>
        <w:rPr>
          <w:rFonts w:ascii="Times New Roman" w:hAnsi="Times New Roman"/>
          <w:sz w:val="28"/>
          <w:szCs w:val="28"/>
        </w:rPr>
        <w:t xml:space="preserve">обнародованию и </w:t>
      </w:r>
      <w:r w:rsidRPr="001C3E06">
        <w:rPr>
          <w:rFonts w:ascii="Times New Roman" w:hAnsi="Times New Roman"/>
          <w:sz w:val="28"/>
          <w:szCs w:val="28"/>
        </w:rPr>
        <w:t>опубликованию на    официаль</w:t>
      </w:r>
      <w:r>
        <w:rPr>
          <w:rFonts w:ascii="Times New Roman" w:hAnsi="Times New Roman"/>
          <w:sz w:val="28"/>
          <w:szCs w:val="28"/>
        </w:rPr>
        <w:t>ном сайте администрации Коршуновского сельсовета</w:t>
      </w:r>
      <w:r w:rsidRPr="001C3E06">
        <w:rPr>
          <w:rFonts w:ascii="Times New Roman" w:hAnsi="Times New Roman"/>
          <w:sz w:val="28"/>
          <w:szCs w:val="28"/>
        </w:rPr>
        <w:t>.</w:t>
      </w:r>
    </w:p>
    <w:p w:rsidR="00FB6E3F" w:rsidRPr="001C3E06" w:rsidRDefault="00FB6E3F" w:rsidP="00FB6E3F">
      <w:pPr>
        <w:pStyle w:val="ConsPlusNormal"/>
        <w:widowControl/>
        <w:ind w:firstLine="0"/>
        <w:jc w:val="both"/>
        <w:rPr>
          <w:rFonts w:ascii="Times New Roman" w:hAnsi="Times New Roman" w:cs="Times New Roman"/>
          <w:sz w:val="28"/>
          <w:szCs w:val="28"/>
        </w:rPr>
      </w:pPr>
      <w:r w:rsidRPr="001C3E06">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1C3E06">
        <w:rPr>
          <w:rFonts w:ascii="Times New Roman" w:hAnsi="Times New Roman" w:cs="Times New Roman"/>
          <w:sz w:val="28"/>
          <w:szCs w:val="28"/>
        </w:rPr>
        <w:t xml:space="preserve">. Решение вступает в силу со дня его официального опубликования. </w:t>
      </w:r>
    </w:p>
    <w:p w:rsidR="00FB6E3F" w:rsidRDefault="00FB6E3F" w:rsidP="00FB6E3F">
      <w:pPr>
        <w:spacing w:after="0" w:line="240" w:lineRule="auto"/>
        <w:rPr>
          <w:rFonts w:ascii="Times New Roman" w:hAnsi="Times New Roman"/>
          <w:sz w:val="28"/>
          <w:szCs w:val="28"/>
        </w:rPr>
      </w:pPr>
    </w:p>
    <w:p w:rsidR="00FB6E3F" w:rsidRDefault="00FB6E3F" w:rsidP="00FB6E3F">
      <w:pPr>
        <w:spacing w:after="0" w:line="240" w:lineRule="auto"/>
        <w:rPr>
          <w:rFonts w:ascii="Times New Roman" w:hAnsi="Times New Roman"/>
          <w:sz w:val="28"/>
          <w:szCs w:val="28"/>
        </w:rPr>
      </w:pPr>
    </w:p>
    <w:p w:rsidR="00FB6E3F" w:rsidRPr="00A505E7" w:rsidRDefault="00FB6E3F" w:rsidP="00FB6E3F">
      <w:pPr>
        <w:spacing w:after="0" w:line="240" w:lineRule="auto"/>
        <w:rPr>
          <w:rFonts w:ascii="Times New Roman" w:hAnsi="Times New Roman"/>
          <w:sz w:val="28"/>
          <w:szCs w:val="28"/>
        </w:rPr>
      </w:pPr>
      <w:r w:rsidRPr="00A505E7">
        <w:rPr>
          <w:rFonts w:ascii="Times New Roman" w:hAnsi="Times New Roman"/>
          <w:sz w:val="28"/>
          <w:szCs w:val="28"/>
        </w:rPr>
        <w:t xml:space="preserve">Председатель </w:t>
      </w:r>
      <w:r>
        <w:rPr>
          <w:rFonts w:ascii="Times New Roman" w:hAnsi="Times New Roman"/>
          <w:sz w:val="28"/>
          <w:szCs w:val="28"/>
        </w:rPr>
        <w:t>Коршуновского</w:t>
      </w:r>
    </w:p>
    <w:p w:rsidR="00FB6E3F" w:rsidRPr="00A505E7" w:rsidRDefault="00FB6E3F" w:rsidP="00FB6E3F">
      <w:pPr>
        <w:spacing w:after="0" w:line="240" w:lineRule="auto"/>
        <w:rPr>
          <w:rFonts w:ascii="Times New Roman" w:hAnsi="Times New Roman"/>
          <w:sz w:val="28"/>
          <w:szCs w:val="28"/>
        </w:rPr>
      </w:pPr>
      <w:r w:rsidRPr="00A505E7">
        <w:rPr>
          <w:rFonts w:ascii="Times New Roman" w:hAnsi="Times New Roman"/>
          <w:sz w:val="28"/>
          <w:szCs w:val="28"/>
        </w:rPr>
        <w:t>сель</w:t>
      </w:r>
      <w:r>
        <w:rPr>
          <w:rFonts w:ascii="Times New Roman" w:hAnsi="Times New Roman"/>
          <w:sz w:val="28"/>
          <w:szCs w:val="28"/>
        </w:rPr>
        <w:t>ского Совета народных депутатов</w:t>
      </w:r>
      <w:r w:rsidRPr="00A505E7">
        <w:rPr>
          <w:rFonts w:ascii="Times New Roman" w:hAnsi="Times New Roman"/>
          <w:sz w:val="28"/>
          <w:szCs w:val="28"/>
        </w:rPr>
        <w:t xml:space="preserve">                                        Т.</w:t>
      </w:r>
      <w:r>
        <w:rPr>
          <w:rFonts w:ascii="Times New Roman" w:hAnsi="Times New Roman"/>
          <w:sz w:val="28"/>
          <w:szCs w:val="28"/>
        </w:rPr>
        <w:t>В</w:t>
      </w:r>
      <w:r w:rsidRPr="00A505E7">
        <w:rPr>
          <w:rFonts w:ascii="Times New Roman" w:hAnsi="Times New Roman"/>
          <w:sz w:val="28"/>
          <w:szCs w:val="28"/>
        </w:rPr>
        <w:t>.</w:t>
      </w:r>
      <w:r>
        <w:rPr>
          <w:rFonts w:ascii="Times New Roman" w:hAnsi="Times New Roman"/>
          <w:sz w:val="28"/>
          <w:szCs w:val="28"/>
        </w:rPr>
        <w:t xml:space="preserve"> Наумова</w:t>
      </w:r>
      <w:r w:rsidRPr="00A505E7">
        <w:rPr>
          <w:rFonts w:ascii="Times New Roman" w:hAnsi="Times New Roman"/>
          <w:sz w:val="28"/>
          <w:szCs w:val="28"/>
        </w:rPr>
        <w:t xml:space="preserve">   </w:t>
      </w:r>
    </w:p>
    <w:p w:rsidR="00FB6E3F" w:rsidRDefault="00FB6E3F" w:rsidP="00FB6E3F">
      <w:pPr>
        <w:spacing w:after="0" w:line="240" w:lineRule="auto"/>
        <w:rPr>
          <w:rFonts w:ascii="Times New Roman" w:hAnsi="Times New Roman"/>
          <w:sz w:val="28"/>
          <w:szCs w:val="28"/>
        </w:rPr>
      </w:pPr>
    </w:p>
    <w:p w:rsidR="00FB6E3F" w:rsidRPr="00A505E7" w:rsidRDefault="00FB6E3F" w:rsidP="00FB6E3F">
      <w:pPr>
        <w:spacing w:after="0" w:line="240" w:lineRule="auto"/>
        <w:rPr>
          <w:rFonts w:ascii="Times New Roman" w:hAnsi="Times New Roman"/>
          <w:sz w:val="28"/>
          <w:szCs w:val="28"/>
        </w:rPr>
      </w:pPr>
      <w:r w:rsidRPr="00A505E7">
        <w:rPr>
          <w:rFonts w:ascii="Times New Roman" w:hAnsi="Times New Roman"/>
          <w:sz w:val="28"/>
          <w:szCs w:val="28"/>
        </w:rPr>
        <w:t xml:space="preserve">Глава </w:t>
      </w:r>
      <w:r>
        <w:rPr>
          <w:rFonts w:ascii="Times New Roman" w:hAnsi="Times New Roman"/>
          <w:sz w:val="28"/>
          <w:szCs w:val="28"/>
        </w:rPr>
        <w:t xml:space="preserve">Коршуновского сельсовета                                                 В.А.Кандрова </w:t>
      </w:r>
      <w:r w:rsidRPr="00A505E7">
        <w:rPr>
          <w:rFonts w:ascii="Times New Roman" w:hAnsi="Times New Roman"/>
          <w:sz w:val="28"/>
          <w:szCs w:val="28"/>
        </w:rPr>
        <w:t xml:space="preserve">          </w:t>
      </w:r>
      <w:r w:rsidRPr="00A505E7">
        <w:rPr>
          <w:rFonts w:ascii="Times New Roman" w:hAnsi="Times New Roman"/>
          <w:sz w:val="28"/>
          <w:szCs w:val="28"/>
        </w:rPr>
        <w:tab/>
      </w:r>
      <w:r w:rsidRPr="00A505E7">
        <w:rPr>
          <w:rFonts w:ascii="Times New Roman" w:hAnsi="Times New Roman"/>
          <w:sz w:val="28"/>
          <w:szCs w:val="28"/>
        </w:rPr>
        <w:tab/>
      </w:r>
      <w:r w:rsidRPr="00A505E7">
        <w:rPr>
          <w:rFonts w:ascii="Times New Roman" w:hAnsi="Times New Roman"/>
          <w:sz w:val="28"/>
          <w:szCs w:val="28"/>
        </w:rPr>
        <w:tab/>
      </w:r>
      <w:r w:rsidRPr="00A505E7">
        <w:rPr>
          <w:rFonts w:ascii="Times New Roman" w:hAnsi="Times New Roman"/>
          <w:sz w:val="28"/>
          <w:szCs w:val="28"/>
        </w:rPr>
        <w:tab/>
      </w:r>
      <w:r w:rsidRPr="00A505E7">
        <w:rPr>
          <w:rFonts w:ascii="Times New Roman" w:hAnsi="Times New Roman"/>
          <w:sz w:val="28"/>
          <w:szCs w:val="28"/>
        </w:rPr>
        <w:tab/>
        <w:t xml:space="preserve">                                                 </w:t>
      </w:r>
    </w:p>
    <w:p w:rsidR="00FB6E3F" w:rsidRDefault="00FB6E3F" w:rsidP="00DA3883">
      <w:pPr>
        <w:autoSpaceDE w:val="0"/>
        <w:autoSpaceDN w:val="0"/>
        <w:adjustRightInd w:val="0"/>
        <w:spacing w:after="0"/>
        <w:ind w:firstLine="720"/>
        <w:jc w:val="both"/>
        <w:rPr>
          <w:rFonts w:ascii="Times New Roman" w:hAnsi="Times New Roman" w:cs="Times New Roman"/>
          <w:sz w:val="28"/>
          <w:szCs w:val="28"/>
        </w:rPr>
      </w:pPr>
    </w:p>
    <w:p w:rsidR="00FB6E3F" w:rsidRPr="00DA3883" w:rsidRDefault="00FB6E3F" w:rsidP="00DA3883">
      <w:pPr>
        <w:autoSpaceDE w:val="0"/>
        <w:autoSpaceDN w:val="0"/>
        <w:adjustRightInd w:val="0"/>
        <w:spacing w:after="0"/>
        <w:ind w:firstLine="720"/>
        <w:jc w:val="both"/>
        <w:rPr>
          <w:rFonts w:ascii="Times New Roman" w:hAnsi="Times New Roman" w:cs="Times New Roman"/>
          <w:sz w:val="28"/>
          <w:szCs w:val="28"/>
        </w:rPr>
      </w:pPr>
    </w:p>
    <w:tbl>
      <w:tblPr>
        <w:tblStyle w:val="a3"/>
        <w:tblW w:w="9780" w:type="dxa"/>
        <w:tblLayout w:type="fixed"/>
        <w:tblLook w:val="01E0"/>
      </w:tblPr>
      <w:tblGrid>
        <w:gridCol w:w="5868"/>
        <w:gridCol w:w="3912"/>
      </w:tblGrid>
      <w:tr w:rsidR="00DA3883" w:rsidRPr="00DA3883" w:rsidTr="003916A0">
        <w:tc>
          <w:tcPr>
            <w:tcW w:w="5868" w:type="dxa"/>
            <w:tcBorders>
              <w:top w:val="nil"/>
              <w:left w:val="nil"/>
              <w:bottom w:val="nil"/>
              <w:right w:val="nil"/>
            </w:tcBorders>
          </w:tcPr>
          <w:p w:rsidR="00DA3883" w:rsidRPr="00DA3883" w:rsidRDefault="00DA3883" w:rsidP="00DA3883">
            <w:pPr>
              <w:rPr>
                <w:sz w:val="28"/>
                <w:szCs w:val="28"/>
              </w:rPr>
            </w:pPr>
            <w:r w:rsidRPr="00DA3883">
              <w:rPr>
                <w:sz w:val="28"/>
                <w:szCs w:val="28"/>
              </w:rPr>
              <w:t xml:space="preserve">          </w:t>
            </w:r>
            <w:bookmarkEnd w:id="0"/>
          </w:p>
        </w:tc>
        <w:tc>
          <w:tcPr>
            <w:tcW w:w="3912" w:type="dxa"/>
            <w:tcBorders>
              <w:top w:val="nil"/>
              <w:left w:val="nil"/>
              <w:bottom w:val="nil"/>
              <w:right w:val="nil"/>
            </w:tcBorders>
          </w:tcPr>
          <w:p w:rsidR="00153035" w:rsidRDefault="00153035" w:rsidP="00DA3883">
            <w:pPr>
              <w:autoSpaceDE w:val="0"/>
              <w:autoSpaceDN w:val="0"/>
              <w:adjustRightInd w:val="0"/>
              <w:outlineLvl w:val="0"/>
              <w:rPr>
                <w:sz w:val="28"/>
                <w:szCs w:val="28"/>
              </w:rPr>
            </w:pPr>
          </w:p>
          <w:p w:rsidR="00153035" w:rsidRDefault="00153035" w:rsidP="00DA3883">
            <w:pPr>
              <w:autoSpaceDE w:val="0"/>
              <w:autoSpaceDN w:val="0"/>
              <w:adjustRightInd w:val="0"/>
              <w:outlineLvl w:val="0"/>
              <w:rPr>
                <w:sz w:val="28"/>
                <w:szCs w:val="28"/>
              </w:rPr>
            </w:pPr>
          </w:p>
          <w:p w:rsidR="00153035" w:rsidRDefault="00153035" w:rsidP="00DA3883">
            <w:pPr>
              <w:autoSpaceDE w:val="0"/>
              <w:autoSpaceDN w:val="0"/>
              <w:adjustRightInd w:val="0"/>
              <w:outlineLvl w:val="0"/>
              <w:rPr>
                <w:sz w:val="28"/>
                <w:szCs w:val="28"/>
              </w:rPr>
            </w:pPr>
          </w:p>
          <w:p w:rsidR="00DA3883" w:rsidRPr="00DA3883" w:rsidRDefault="00DA3883" w:rsidP="00DA3883">
            <w:pPr>
              <w:autoSpaceDE w:val="0"/>
              <w:autoSpaceDN w:val="0"/>
              <w:adjustRightInd w:val="0"/>
              <w:outlineLvl w:val="0"/>
              <w:rPr>
                <w:sz w:val="28"/>
                <w:szCs w:val="28"/>
              </w:rPr>
            </w:pPr>
            <w:r w:rsidRPr="00DA3883">
              <w:rPr>
                <w:sz w:val="28"/>
                <w:szCs w:val="28"/>
              </w:rPr>
              <w:lastRenderedPageBreak/>
              <w:t>УТВЕРЖДЕНО</w:t>
            </w:r>
          </w:p>
          <w:p w:rsidR="00DA3883" w:rsidRPr="00DA3883" w:rsidRDefault="00FB6E3F" w:rsidP="00DA3883">
            <w:pPr>
              <w:autoSpaceDE w:val="0"/>
              <w:autoSpaceDN w:val="0"/>
              <w:adjustRightInd w:val="0"/>
              <w:outlineLvl w:val="0"/>
              <w:rPr>
                <w:sz w:val="28"/>
                <w:szCs w:val="28"/>
              </w:rPr>
            </w:pPr>
            <w:r>
              <w:rPr>
                <w:sz w:val="28"/>
                <w:szCs w:val="28"/>
              </w:rPr>
              <w:t>решением</w:t>
            </w:r>
            <w:r w:rsidR="00DA3883" w:rsidRPr="00DA3883">
              <w:rPr>
                <w:sz w:val="28"/>
                <w:szCs w:val="28"/>
              </w:rPr>
              <w:t xml:space="preserve"> </w:t>
            </w:r>
            <w:r w:rsidR="00190111">
              <w:rPr>
                <w:sz w:val="28"/>
                <w:szCs w:val="28"/>
              </w:rPr>
              <w:t>Коршуновского</w:t>
            </w:r>
            <w:r w:rsidR="00DA3883" w:rsidRPr="00DA3883">
              <w:rPr>
                <w:sz w:val="28"/>
                <w:szCs w:val="28"/>
              </w:rPr>
              <w:t xml:space="preserve"> сель</w:t>
            </w:r>
            <w:r>
              <w:rPr>
                <w:sz w:val="28"/>
                <w:szCs w:val="28"/>
              </w:rPr>
              <w:t>ского С</w:t>
            </w:r>
            <w:r w:rsidR="00DA3883" w:rsidRPr="00DA3883">
              <w:rPr>
                <w:sz w:val="28"/>
                <w:szCs w:val="28"/>
              </w:rPr>
              <w:t xml:space="preserve">овета </w:t>
            </w:r>
            <w:r>
              <w:rPr>
                <w:sz w:val="28"/>
                <w:szCs w:val="28"/>
              </w:rPr>
              <w:t>народных депутатов</w:t>
            </w:r>
          </w:p>
          <w:p w:rsidR="00DA3883" w:rsidRPr="00DA3883" w:rsidRDefault="00DA3883" w:rsidP="00FB6E3F">
            <w:pPr>
              <w:autoSpaceDE w:val="0"/>
              <w:autoSpaceDN w:val="0"/>
              <w:adjustRightInd w:val="0"/>
              <w:outlineLvl w:val="0"/>
              <w:rPr>
                <w:sz w:val="28"/>
                <w:szCs w:val="28"/>
                <w:u w:val="single"/>
              </w:rPr>
            </w:pPr>
            <w:r w:rsidRPr="00DA3883">
              <w:rPr>
                <w:sz w:val="28"/>
                <w:szCs w:val="28"/>
              </w:rPr>
              <w:t xml:space="preserve">от  </w:t>
            </w:r>
            <w:r w:rsidR="00FB6E3F">
              <w:rPr>
                <w:sz w:val="28"/>
                <w:szCs w:val="28"/>
              </w:rPr>
              <w:t>11</w:t>
            </w:r>
            <w:r w:rsidR="00A87281">
              <w:rPr>
                <w:sz w:val="28"/>
                <w:szCs w:val="28"/>
              </w:rPr>
              <w:t>.</w:t>
            </w:r>
            <w:r w:rsidR="00FB6E3F">
              <w:rPr>
                <w:sz w:val="28"/>
                <w:szCs w:val="28"/>
              </w:rPr>
              <w:t>10</w:t>
            </w:r>
            <w:r w:rsidR="00A87281">
              <w:rPr>
                <w:sz w:val="28"/>
                <w:szCs w:val="28"/>
              </w:rPr>
              <w:t>.</w:t>
            </w:r>
            <w:r w:rsidRPr="00DA3883">
              <w:rPr>
                <w:sz w:val="28"/>
                <w:szCs w:val="28"/>
              </w:rPr>
              <w:t xml:space="preserve">2016 № </w:t>
            </w:r>
            <w:r w:rsidR="00FB6E3F">
              <w:rPr>
                <w:sz w:val="28"/>
                <w:szCs w:val="28"/>
              </w:rPr>
              <w:t>132</w:t>
            </w:r>
          </w:p>
        </w:tc>
      </w:tr>
    </w:tbl>
    <w:p w:rsidR="00DA3883" w:rsidRPr="00DA3883" w:rsidRDefault="00DA3883" w:rsidP="00DA3883">
      <w:pPr>
        <w:pStyle w:val="ConsPlusTitle"/>
        <w:widowControl/>
        <w:jc w:val="center"/>
        <w:outlineLvl w:val="0"/>
        <w:rPr>
          <w:rFonts w:ascii="Times New Roman" w:hAnsi="Times New Roman" w:cs="Times New Roman"/>
          <w:sz w:val="28"/>
          <w:szCs w:val="28"/>
        </w:rPr>
      </w:pPr>
    </w:p>
    <w:p w:rsidR="00DA3883" w:rsidRPr="00DA3883" w:rsidRDefault="00DA3883" w:rsidP="004E3ABC">
      <w:pPr>
        <w:tabs>
          <w:tab w:val="left" w:pos="360"/>
        </w:tabs>
        <w:spacing w:after="0" w:line="240" w:lineRule="auto"/>
        <w:ind w:right="-6"/>
        <w:jc w:val="center"/>
        <w:rPr>
          <w:rFonts w:ascii="Times New Roman" w:hAnsi="Times New Roman" w:cs="Times New Roman"/>
          <w:b/>
          <w:sz w:val="28"/>
          <w:szCs w:val="28"/>
        </w:rPr>
      </w:pPr>
      <w:r w:rsidRPr="00DA3883">
        <w:rPr>
          <w:rFonts w:ascii="Times New Roman" w:hAnsi="Times New Roman" w:cs="Times New Roman"/>
          <w:b/>
          <w:sz w:val="28"/>
          <w:szCs w:val="28"/>
        </w:rPr>
        <w:t xml:space="preserve">Положение </w:t>
      </w:r>
    </w:p>
    <w:p w:rsidR="00DA3883" w:rsidRPr="00DA3883" w:rsidRDefault="00DA3883" w:rsidP="004E3ABC">
      <w:pPr>
        <w:tabs>
          <w:tab w:val="left" w:pos="360"/>
        </w:tabs>
        <w:spacing w:after="0" w:line="240" w:lineRule="auto"/>
        <w:ind w:right="-6"/>
        <w:jc w:val="center"/>
        <w:rPr>
          <w:rFonts w:ascii="Times New Roman" w:hAnsi="Times New Roman" w:cs="Times New Roman"/>
          <w:b/>
          <w:sz w:val="28"/>
          <w:szCs w:val="28"/>
        </w:rPr>
      </w:pPr>
      <w:r w:rsidRPr="00DA3883">
        <w:rPr>
          <w:rFonts w:ascii="Times New Roman" w:hAnsi="Times New Roman" w:cs="Times New Roman"/>
          <w:b/>
          <w:sz w:val="28"/>
          <w:szCs w:val="28"/>
        </w:rPr>
        <w:t xml:space="preserve">о пенсии за выслугу лет муниципальным служащим </w:t>
      </w:r>
    </w:p>
    <w:p w:rsidR="00DA3883" w:rsidRPr="00DA3883" w:rsidRDefault="00DA3883" w:rsidP="004E3ABC">
      <w:pPr>
        <w:tabs>
          <w:tab w:val="left" w:pos="360"/>
        </w:tabs>
        <w:spacing w:after="0" w:line="240" w:lineRule="auto"/>
        <w:ind w:right="-6"/>
        <w:jc w:val="center"/>
        <w:rPr>
          <w:rFonts w:ascii="Times New Roman" w:hAnsi="Times New Roman" w:cs="Times New Roman"/>
          <w:b/>
          <w:sz w:val="28"/>
          <w:szCs w:val="28"/>
        </w:rPr>
      </w:pPr>
      <w:r w:rsidRPr="00DA3883">
        <w:rPr>
          <w:rFonts w:ascii="Times New Roman" w:hAnsi="Times New Roman" w:cs="Times New Roman"/>
          <w:b/>
          <w:sz w:val="28"/>
          <w:szCs w:val="28"/>
        </w:rPr>
        <w:t xml:space="preserve">муниципальной службы </w:t>
      </w:r>
      <w:r w:rsidR="00190111">
        <w:rPr>
          <w:rFonts w:ascii="Times New Roman" w:hAnsi="Times New Roman" w:cs="Times New Roman"/>
          <w:b/>
          <w:sz w:val="28"/>
          <w:szCs w:val="28"/>
        </w:rPr>
        <w:t>Коршуновского</w:t>
      </w:r>
      <w:r w:rsidRPr="00DA3883">
        <w:rPr>
          <w:rFonts w:ascii="Times New Roman" w:hAnsi="Times New Roman" w:cs="Times New Roman"/>
          <w:b/>
          <w:sz w:val="28"/>
          <w:szCs w:val="28"/>
        </w:rPr>
        <w:t xml:space="preserve"> сельсовета</w:t>
      </w:r>
    </w:p>
    <w:p w:rsidR="00DA3883" w:rsidRPr="00DA3883" w:rsidRDefault="00DA3883" w:rsidP="004E3ABC">
      <w:pPr>
        <w:tabs>
          <w:tab w:val="left" w:pos="360"/>
        </w:tabs>
        <w:spacing w:after="0" w:line="240" w:lineRule="auto"/>
        <w:ind w:right="-6"/>
        <w:jc w:val="center"/>
        <w:rPr>
          <w:rFonts w:ascii="Times New Roman" w:hAnsi="Times New Roman" w:cs="Times New Roman"/>
          <w:sz w:val="28"/>
          <w:szCs w:val="28"/>
        </w:rPr>
      </w:pPr>
    </w:p>
    <w:p w:rsidR="00DA3883" w:rsidRPr="00DA3883" w:rsidRDefault="00DA3883" w:rsidP="004E3ABC">
      <w:pPr>
        <w:spacing w:after="0" w:line="240" w:lineRule="auto"/>
        <w:ind w:firstLine="709"/>
        <w:jc w:val="both"/>
        <w:rPr>
          <w:rFonts w:ascii="Times New Roman" w:hAnsi="Times New Roman" w:cs="Times New Roman"/>
          <w:sz w:val="28"/>
          <w:szCs w:val="28"/>
        </w:rPr>
      </w:pPr>
      <w:bookmarkStart w:id="1" w:name="sub_99"/>
      <w:r w:rsidRPr="00DA3883">
        <w:rPr>
          <w:rFonts w:ascii="Times New Roman" w:hAnsi="Times New Roman" w:cs="Times New Roman"/>
          <w:sz w:val="28"/>
          <w:szCs w:val="28"/>
        </w:rPr>
        <w:t xml:space="preserve">Настоящее Положение в соответствии с Федеральным законом  «О муниципальной службе в Российской Федерации», законами Амурской области «О муниципальной службе в Амурской области», «О государственной гражданской службе в Амурской области» определяет установление и выплату  пенсии за выслугу лет муниципальным служащим муниципальной службы </w:t>
      </w:r>
      <w:bookmarkEnd w:id="1"/>
      <w:r w:rsidR="00190111">
        <w:rPr>
          <w:rFonts w:ascii="Times New Roman" w:hAnsi="Times New Roman" w:cs="Times New Roman"/>
          <w:sz w:val="28"/>
          <w:szCs w:val="28"/>
        </w:rPr>
        <w:t>Коршуновского</w:t>
      </w:r>
      <w:r w:rsidRPr="00DA3883">
        <w:rPr>
          <w:rFonts w:ascii="Times New Roman" w:hAnsi="Times New Roman" w:cs="Times New Roman"/>
          <w:sz w:val="28"/>
          <w:szCs w:val="28"/>
        </w:rPr>
        <w:t xml:space="preserve"> сельсовета.</w:t>
      </w:r>
    </w:p>
    <w:p w:rsidR="00DA3883" w:rsidRPr="00DA3883" w:rsidRDefault="00DA3883" w:rsidP="004E3ABC">
      <w:pPr>
        <w:spacing w:after="0" w:line="240" w:lineRule="auto"/>
        <w:ind w:firstLine="709"/>
        <w:jc w:val="both"/>
        <w:rPr>
          <w:rStyle w:val="a4"/>
          <w:rFonts w:ascii="Times New Roman" w:hAnsi="Times New Roman" w:cs="Times New Roman"/>
          <w:b w:val="0"/>
          <w:bCs w:val="0"/>
          <w:sz w:val="28"/>
          <w:szCs w:val="28"/>
        </w:rPr>
      </w:pPr>
      <w:r w:rsidRPr="00DA3883">
        <w:rPr>
          <w:rFonts w:ascii="Times New Roman" w:hAnsi="Times New Roman" w:cs="Times New Roman"/>
          <w:b/>
          <w:bCs/>
          <w:sz w:val="28"/>
          <w:szCs w:val="28"/>
        </w:rPr>
        <w:t>Статья 1</w:t>
      </w:r>
    </w:p>
    <w:p w:rsidR="00DA3883" w:rsidRPr="00DA3883" w:rsidRDefault="00DA3883" w:rsidP="004E3ABC">
      <w:pPr>
        <w:spacing w:after="0" w:line="240" w:lineRule="auto"/>
        <w:ind w:firstLine="709"/>
        <w:jc w:val="both"/>
        <w:rPr>
          <w:rFonts w:ascii="Times New Roman" w:hAnsi="Times New Roman" w:cs="Times New Roman"/>
          <w:sz w:val="28"/>
          <w:szCs w:val="28"/>
        </w:rPr>
      </w:pPr>
      <w:r w:rsidRPr="00DA3883">
        <w:rPr>
          <w:rFonts w:ascii="Times New Roman" w:hAnsi="Times New Roman" w:cs="Times New Roman"/>
          <w:sz w:val="28"/>
          <w:szCs w:val="28"/>
        </w:rPr>
        <w:t xml:space="preserve">1. Право на пенсию за выслугу лет в соответствии с настоящим Положением имеют муниципальные служащие муниципальной службы </w:t>
      </w:r>
      <w:r w:rsidR="00190111">
        <w:rPr>
          <w:rFonts w:ascii="Times New Roman" w:hAnsi="Times New Roman" w:cs="Times New Roman"/>
          <w:sz w:val="28"/>
          <w:szCs w:val="28"/>
        </w:rPr>
        <w:t>Коршуновского</w:t>
      </w:r>
      <w:r w:rsidRPr="00DA3883">
        <w:rPr>
          <w:rFonts w:ascii="Times New Roman" w:hAnsi="Times New Roman" w:cs="Times New Roman"/>
          <w:sz w:val="28"/>
          <w:szCs w:val="28"/>
        </w:rPr>
        <w:t xml:space="preserve"> сельсовета (далее – сельсовета), при соблюдении условий, предусмотренных настоящим Положением.</w:t>
      </w:r>
    </w:p>
    <w:p w:rsidR="00DA3883" w:rsidRPr="00DA3883" w:rsidRDefault="00DA3883" w:rsidP="004E3ABC">
      <w:pPr>
        <w:spacing w:after="0" w:line="240" w:lineRule="auto"/>
        <w:ind w:firstLine="709"/>
        <w:jc w:val="both"/>
        <w:rPr>
          <w:rFonts w:ascii="Times New Roman" w:hAnsi="Times New Roman" w:cs="Times New Roman"/>
          <w:sz w:val="28"/>
          <w:szCs w:val="28"/>
        </w:rPr>
      </w:pPr>
      <w:bookmarkStart w:id="2" w:name="sub_101"/>
      <w:r w:rsidRPr="00DA3883">
        <w:rPr>
          <w:rFonts w:ascii="Times New Roman" w:hAnsi="Times New Roman" w:cs="Times New Roman"/>
          <w:sz w:val="28"/>
          <w:szCs w:val="28"/>
        </w:rPr>
        <w:t xml:space="preserve">2. Пенсия за выслугу лет муниципальным служащим муниципальной службы </w:t>
      </w:r>
      <w:r w:rsidR="00190111">
        <w:rPr>
          <w:rFonts w:ascii="Times New Roman" w:hAnsi="Times New Roman" w:cs="Times New Roman"/>
          <w:sz w:val="28"/>
          <w:szCs w:val="28"/>
        </w:rPr>
        <w:t>Коршуновского</w:t>
      </w:r>
      <w:r w:rsidRPr="00DA3883">
        <w:rPr>
          <w:rFonts w:ascii="Times New Roman" w:hAnsi="Times New Roman" w:cs="Times New Roman"/>
          <w:sz w:val="28"/>
          <w:szCs w:val="28"/>
        </w:rPr>
        <w:t xml:space="preserve"> сельсовета, назначается и выплачивается в соответствии с настоящим Положением.</w:t>
      </w:r>
    </w:p>
    <w:bookmarkEnd w:id="2"/>
    <w:p w:rsidR="00DA3883" w:rsidRPr="00DA3883" w:rsidRDefault="00DA3883" w:rsidP="004E3ABC">
      <w:pPr>
        <w:spacing w:after="0" w:line="240" w:lineRule="auto"/>
        <w:ind w:firstLine="709"/>
        <w:jc w:val="both"/>
        <w:rPr>
          <w:rFonts w:ascii="Times New Roman" w:hAnsi="Times New Roman" w:cs="Times New Roman"/>
          <w:b/>
          <w:bCs/>
          <w:sz w:val="28"/>
          <w:szCs w:val="28"/>
        </w:rPr>
      </w:pPr>
      <w:r w:rsidRPr="00DA3883">
        <w:rPr>
          <w:rFonts w:ascii="Times New Roman" w:hAnsi="Times New Roman" w:cs="Times New Roman"/>
          <w:b/>
          <w:bCs/>
          <w:sz w:val="28"/>
          <w:szCs w:val="28"/>
        </w:rPr>
        <w:t>Статья 2</w:t>
      </w:r>
    </w:p>
    <w:p w:rsidR="00DA3883" w:rsidRPr="00DA3883" w:rsidRDefault="00DA3883" w:rsidP="004E3ABC">
      <w:pPr>
        <w:spacing w:after="0" w:line="240" w:lineRule="auto"/>
        <w:ind w:firstLine="709"/>
        <w:jc w:val="both"/>
        <w:rPr>
          <w:rFonts w:ascii="Times New Roman" w:hAnsi="Times New Roman" w:cs="Times New Roman"/>
          <w:sz w:val="28"/>
          <w:szCs w:val="28"/>
        </w:rPr>
      </w:pPr>
      <w:bookmarkStart w:id="3" w:name="sub_102"/>
      <w:r w:rsidRPr="00DA3883">
        <w:rPr>
          <w:rFonts w:ascii="Times New Roman" w:hAnsi="Times New Roman" w:cs="Times New Roman"/>
          <w:sz w:val="28"/>
          <w:szCs w:val="28"/>
        </w:rPr>
        <w:t>1. Изменение условий и норм назначения и выплаты пенсии за выслугу лет, предусмотренной настоящим Положением, осуществляется путем внесения изменений и дополнений в настоящее Положение.</w:t>
      </w:r>
    </w:p>
    <w:bookmarkEnd w:id="3"/>
    <w:p w:rsidR="00DA3883" w:rsidRPr="00DA3883" w:rsidRDefault="00DA3883" w:rsidP="004E3ABC">
      <w:pPr>
        <w:spacing w:after="0" w:line="240" w:lineRule="auto"/>
        <w:ind w:firstLine="709"/>
        <w:jc w:val="both"/>
        <w:rPr>
          <w:rFonts w:ascii="Times New Roman" w:hAnsi="Times New Roman" w:cs="Times New Roman"/>
          <w:b/>
          <w:bCs/>
          <w:sz w:val="28"/>
          <w:szCs w:val="28"/>
        </w:rPr>
      </w:pPr>
      <w:r w:rsidRPr="00DA3883">
        <w:rPr>
          <w:rFonts w:ascii="Times New Roman" w:hAnsi="Times New Roman" w:cs="Times New Roman"/>
          <w:b/>
          <w:bCs/>
          <w:sz w:val="28"/>
          <w:szCs w:val="28"/>
        </w:rPr>
        <w:t>Статья 3</w:t>
      </w:r>
    </w:p>
    <w:p w:rsidR="00DA3883" w:rsidRPr="00DA3883" w:rsidRDefault="00DA3883" w:rsidP="004E3ABC">
      <w:pPr>
        <w:spacing w:after="0" w:line="240" w:lineRule="auto"/>
        <w:ind w:firstLine="709"/>
        <w:jc w:val="both"/>
        <w:rPr>
          <w:rFonts w:ascii="Times New Roman" w:hAnsi="Times New Roman" w:cs="Times New Roman"/>
          <w:sz w:val="28"/>
          <w:szCs w:val="28"/>
        </w:rPr>
      </w:pPr>
      <w:r w:rsidRPr="00DA3883">
        <w:rPr>
          <w:rFonts w:ascii="Times New Roman" w:hAnsi="Times New Roman" w:cs="Times New Roman"/>
          <w:sz w:val="28"/>
          <w:szCs w:val="28"/>
        </w:rPr>
        <w:t>1. Муниципальные служащие муниципальной службы сельсовета при наличии стажа муниципальной службы не менее 15 лет имеют право на пенсию за выслугу лет при увольнении по следующим основаниям:</w:t>
      </w:r>
    </w:p>
    <w:p w:rsidR="00DA3883" w:rsidRPr="00DA3883" w:rsidRDefault="00DA3883" w:rsidP="004E3ABC">
      <w:pPr>
        <w:spacing w:after="0" w:line="240" w:lineRule="auto"/>
        <w:ind w:firstLine="709"/>
        <w:jc w:val="both"/>
        <w:rPr>
          <w:rFonts w:ascii="Times New Roman" w:hAnsi="Times New Roman" w:cs="Times New Roman"/>
          <w:sz w:val="28"/>
          <w:szCs w:val="28"/>
        </w:rPr>
      </w:pPr>
      <w:r w:rsidRPr="00DA3883">
        <w:rPr>
          <w:rFonts w:ascii="Times New Roman" w:hAnsi="Times New Roman" w:cs="Times New Roman"/>
          <w:sz w:val="28"/>
          <w:szCs w:val="28"/>
        </w:rPr>
        <w:t xml:space="preserve">1) ликвидация, реорганизация или упразднение     органов     местного     самоуправления     сельсовета   и    их структурных   подразделений,    а   также   сокращение   штата   муниципальных служащих; </w:t>
      </w:r>
    </w:p>
    <w:p w:rsidR="00DA3883" w:rsidRPr="00DA3883" w:rsidRDefault="00DA3883" w:rsidP="004E3ABC">
      <w:pPr>
        <w:spacing w:after="0" w:line="240" w:lineRule="auto"/>
        <w:ind w:firstLine="709"/>
        <w:jc w:val="both"/>
        <w:rPr>
          <w:rFonts w:ascii="Times New Roman" w:hAnsi="Times New Roman" w:cs="Times New Roman"/>
          <w:sz w:val="28"/>
          <w:szCs w:val="28"/>
        </w:rPr>
      </w:pPr>
      <w:proofErr w:type="gramStart"/>
      <w:r w:rsidRPr="00DA3883">
        <w:rPr>
          <w:rFonts w:ascii="Times New Roman" w:hAnsi="Times New Roman" w:cs="Times New Roman"/>
          <w:sz w:val="28"/>
          <w:szCs w:val="28"/>
        </w:rPr>
        <w:t>2) увольнение с должностей, утверждаемых в установленном законодательством области порядке для непосредственного обеспечения исполнения полномочий лиц, замещающих муниципальные должности сельсовета либо должности муниципальной службы категории "руководители», в связи с прекращением этими лицами своих полномочий;</w:t>
      </w:r>
      <w:proofErr w:type="gramEnd"/>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 xml:space="preserve">3) достижение установленного федеральным законом, законом Амурской области предельного возраста пребывания на муниципальной службе или истечение срока действия срочного служебного контракта, которым в соответствии с федеральным законом, законом Амурской области, </w:t>
      </w:r>
      <w:r w:rsidRPr="00DA3883">
        <w:rPr>
          <w:rFonts w:ascii="Times New Roman" w:hAnsi="Times New Roman" w:cs="Times New Roman"/>
          <w:sz w:val="28"/>
          <w:szCs w:val="28"/>
        </w:rPr>
        <w:lastRenderedPageBreak/>
        <w:t>срок муниципальной службы был продлен сверх установленного предельного возраста пребывания на муниципальной службе;</w:t>
      </w:r>
    </w:p>
    <w:p w:rsidR="00DA3883" w:rsidRPr="00DA3883" w:rsidRDefault="00DA3883" w:rsidP="004E3ABC">
      <w:pPr>
        <w:spacing w:after="0" w:line="240" w:lineRule="auto"/>
        <w:ind w:firstLine="709"/>
        <w:jc w:val="both"/>
        <w:rPr>
          <w:rFonts w:ascii="Times New Roman" w:hAnsi="Times New Roman" w:cs="Times New Roman"/>
          <w:sz w:val="28"/>
          <w:szCs w:val="28"/>
        </w:rPr>
      </w:pPr>
      <w:r w:rsidRPr="00DA3883">
        <w:rPr>
          <w:rFonts w:ascii="Times New Roman" w:hAnsi="Times New Roman" w:cs="Times New Roman"/>
          <w:sz w:val="28"/>
          <w:szCs w:val="28"/>
        </w:rPr>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DA3883" w:rsidRPr="00DA3883" w:rsidRDefault="00DA3883" w:rsidP="004E3ABC">
      <w:pPr>
        <w:spacing w:after="0" w:line="240" w:lineRule="auto"/>
        <w:ind w:firstLine="709"/>
        <w:jc w:val="both"/>
        <w:rPr>
          <w:rFonts w:ascii="Times New Roman" w:hAnsi="Times New Roman" w:cs="Times New Roman"/>
          <w:sz w:val="28"/>
          <w:szCs w:val="28"/>
        </w:rPr>
      </w:pPr>
      <w:r w:rsidRPr="00DA3883">
        <w:rPr>
          <w:rFonts w:ascii="Times New Roman" w:hAnsi="Times New Roman" w:cs="Times New Roman"/>
          <w:sz w:val="28"/>
          <w:szCs w:val="28"/>
        </w:rPr>
        <w:t>5) уво</w:t>
      </w:r>
      <w:r w:rsidR="00F85333">
        <w:rPr>
          <w:rFonts w:ascii="Times New Roman" w:hAnsi="Times New Roman" w:cs="Times New Roman"/>
          <w:sz w:val="28"/>
          <w:szCs w:val="28"/>
        </w:rPr>
        <w:t>льнение по собственному желанию;</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6)</w:t>
      </w:r>
      <w:r w:rsidRPr="00DA3883">
        <w:rPr>
          <w:rFonts w:ascii="Times New Roman" w:hAnsi="Times New Roman" w:cs="Times New Roman"/>
        </w:rPr>
        <w:t xml:space="preserve"> </w:t>
      </w:r>
      <w:r w:rsidRPr="00DA3883">
        <w:rPr>
          <w:rFonts w:ascii="Times New Roman" w:hAnsi="Times New Roman" w:cs="Times New Roman"/>
          <w:sz w:val="28"/>
          <w:szCs w:val="28"/>
        </w:rPr>
        <w:t>освобождения муниципального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w:t>
      </w:r>
    </w:p>
    <w:p w:rsidR="00DA3883" w:rsidRPr="00DA3883" w:rsidRDefault="00DA3883" w:rsidP="004E3ABC">
      <w:pPr>
        <w:spacing w:after="0" w:line="240" w:lineRule="auto"/>
        <w:ind w:firstLine="709"/>
        <w:jc w:val="both"/>
        <w:rPr>
          <w:rFonts w:ascii="Times New Roman" w:hAnsi="Times New Roman" w:cs="Times New Roman"/>
          <w:sz w:val="28"/>
          <w:szCs w:val="28"/>
        </w:rPr>
      </w:pPr>
      <w:r w:rsidRPr="00DA3883">
        <w:rPr>
          <w:rFonts w:ascii="Times New Roman" w:hAnsi="Times New Roman" w:cs="Times New Roman"/>
          <w:sz w:val="28"/>
          <w:szCs w:val="28"/>
        </w:rPr>
        <w:t>2.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3. Пенсия за выслугу лет не выплачивается в период нахождения на государственной службе, муниципальной службе, замещения государственной (муниципальной) должности.</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4" w:name="sub_2004"/>
      <w:r w:rsidRPr="00DA3883">
        <w:rPr>
          <w:rFonts w:ascii="Times New Roman" w:hAnsi="Times New Roman" w:cs="Times New Roman"/>
          <w:sz w:val="28"/>
          <w:szCs w:val="28"/>
        </w:rPr>
        <w:t>4. Пенсия за выслугу лет не устанавливается муниципальным служащим,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bookmarkEnd w:id="4"/>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 xml:space="preserve">5. Право на пенсию за выслугу лет возникает с момента возникновения права на получение страховой пенсии по старости (инвалидности), назначенной в соответствии с </w:t>
      </w:r>
      <w:hyperlink r:id="rId4" w:history="1">
        <w:r w:rsidRPr="00DA3883">
          <w:rPr>
            <w:rFonts w:ascii="Times New Roman" w:hAnsi="Times New Roman" w:cs="Times New Roman"/>
            <w:color w:val="106BBE"/>
            <w:sz w:val="28"/>
            <w:szCs w:val="28"/>
          </w:rPr>
          <w:t>Федеральным законом</w:t>
        </w:r>
      </w:hyperlink>
      <w:r w:rsidRPr="00DA3883">
        <w:rPr>
          <w:rFonts w:ascii="Times New Roman" w:hAnsi="Times New Roman" w:cs="Times New Roman"/>
          <w:sz w:val="28"/>
          <w:szCs w:val="28"/>
        </w:rPr>
        <w:t xml:space="preserve"> "О страховых пенсиях", независимо от даты увольнения с муниципальной службы.</w:t>
      </w:r>
    </w:p>
    <w:p w:rsidR="00DA3883" w:rsidRPr="00DA3883" w:rsidRDefault="00DA3883" w:rsidP="004E3ABC">
      <w:pPr>
        <w:pStyle w:val="a5"/>
        <w:ind w:firstLine="709"/>
        <w:rPr>
          <w:rFonts w:ascii="Times New Roman" w:hAnsi="Times New Roman" w:cs="Times New Roman"/>
          <w:b/>
          <w:bCs/>
          <w:sz w:val="28"/>
          <w:szCs w:val="28"/>
        </w:rPr>
      </w:pPr>
      <w:r w:rsidRPr="00DA3883">
        <w:rPr>
          <w:rFonts w:ascii="Times New Roman" w:hAnsi="Times New Roman" w:cs="Times New Roman"/>
          <w:b/>
          <w:bCs/>
          <w:sz w:val="28"/>
          <w:szCs w:val="28"/>
        </w:rPr>
        <w:t xml:space="preserve">Статья 4 </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5" w:name="sub_211"/>
      <w:r w:rsidRPr="00DA3883">
        <w:rPr>
          <w:rFonts w:ascii="Times New Roman" w:hAnsi="Times New Roman" w:cs="Times New Roman"/>
          <w:sz w:val="28"/>
          <w:szCs w:val="28"/>
        </w:rPr>
        <w:t xml:space="preserve">1. </w:t>
      </w:r>
      <w:proofErr w:type="gramStart"/>
      <w:r w:rsidRPr="00DA3883">
        <w:rPr>
          <w:rFonts w:ascii="Times New Roman" w:hAnsi="Times New Roman" w:cs="Times New Roman"/>
          <w:sz w:val="28"/>
          <w:szCs w:val="28"/>
        </w:rPr>
        <w:t xml:space="preserve">Муниципальным служащим при наличии стажа муниципальной службы не менее 15 лет назначается пенсия за выслугу лет в размере 45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5" w:history="1">
        <w:r w:rsidRPr="00DA3883">
          <w:rPr>
            <w:rFonts w:ascii="Times New Roman" w:hAnsi="Times New Roman" w:cs="Times New Roman"/>
            <w:color w:val="106BBE"/>
            <w:sz w:val="28"/>
            <w:szCs w:val="28"/>
          </w:rPr>
          <w:t>Федеральным законом</w:t>
        </w:r>
      </w:hyperlink>
      <w:r w:rsidRPr="00DA3883">
        <w:rPr>
          <w:rFonts w:ascii="Times New Roman" w:hAnsi="Times New Roman" w:cs="Times New Roman"/>
          <w:sz w:val="28"/>
          <w:szCs w:val="28"/>
        </w:rPr>
        <w:t xml:space="preserve"> "О страховых пенсиях".</w:t>
      </w:r>
      <w:proofErr w:type="gramEnd"/>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6" w:name="sub_190018"/>
      <w:bookmarkEnd w:id="5"/>
      <w:r w:rsidRPr="00DA3883">
        <w:rPr>
          <w:rFonts w:ascii="Times New Roman" w:hAnsi="Times New Roman" w:cs="Times New Roman"/>
          <w:sz w:val="28"/>
          <w:szCs w:val="28"/>
        </w:rPr>
        <w:t xml:space="preserve">За </w:t>
      </w:r>
      <w:proofErr w:type="gramStart"/>
      <w:r w:rsidRPr="00DA3883">
        <w:rPr>
          <w:rFonts w:ascii="Times New Roman" w:hAnsi="Times New Roman" w:cs="Times New Roman"/>
          <w:sz w:val="28"/>
          <w:szCs w:val="28"/>
        </w:rPr>
        <w:t>каждый полный год</w:t>
      </w:r>
      <w:proofErr w:type="gramEnd"/>
      <w:r w:rsidRPr="00DA3883">
        <w:rPr>
          <w:rFonts w:ascii="Times New Roman" w:hAnsi="Times New Roman" w:cs="Times New Roman"/>
          <w:sz w:val="28"/>
          <w:szCs w:val="28"/>
        </w:rPr>
        <w:t xml:space="preserve"> стажа муниципальной службы сверх 15 лет пенсия за выслугу лет увеличивается на 3 процента среднемесячного денежного содержания.</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7" w:name="sub_21111"/>
      <w:bookmarkEnd w:id="6"/>
      <w:r w:rsidRPr="00DA3883">
        <w:rPr>
          <w:rFonts w:ascii="Times New Roman" w:hAnsi="Times New Roman" w:cs="Times New Roman"/>
          <w:sz w:val="28"/>
          <w:szCs w:val="28"/>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по замещавшейся должности.</w:t>
      </w:r>
    </w:p>
    <w:bookmarkEnd w:id="7"/>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 xml:space="preserve">Размер среднемесячного денежного содержания, исходя из которого, муниципальному служащему исчисляется пенсия за выслугу лет, не может </w:t>
      </w:r>
      <w:r w:rsidRPr="00DA3883">
        <w:rPr>
          <w:rFonts w:ascii="Times New Roman" w:hAnsi="Times New Roman" w:cs="Times New Roman"/>
          <w:sz w:val="28"/>
          <w:szCs w:val="28"/>
        </w:rPr>
        <w:lastRenderedPageBreak/>
        <w:t>превышать 2,7 должностного оклада по замещавшейся должности.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В случае</w:t>
      </w:r>
      <w:proofErr w:type="gramStart"/>
      <w:r w:rsidRPr="00DA3883">
        <w:rPr>
          <w:rFonts w:ascii="Times New Roman" w:hAnsi="Times New Roman" w:cs="Times New Roman"/>
          <w:sz w:val="28"/>
          <w:szCs w:val="28"/>
        </w:rPr>
        <w:t>,</w:t>
      </w:r>
      <w:proofErr w:type="gramEnd"/>
      <w:r w:rsidRPr="00DA3883">
        <w:rPr>
          <w:rFonts w:ascii="Times New Roman" w:hAnsi="Times New Roman" w:cs="Times New Roman"/>
          <w:sz w:val="28"/>
          <w:szCs w:val="28"/>
        </w:rPr>
        <w:t xml:space="preserve">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DA3883" w:rsidRPr="00DA3883" w:rsidRDefault="00DA3883" w:rsidP="004E3ABC">
      <w:pPr>
        <w:spacing w:after="0" w:line="240" w:lineRule="auto"/>
        <w:ind w:firstLine="709"/>
        <w:jc w:val="both"/>
        <w:rPr>
          <w:rFonts w:ascii="Times New Roman" w:hAnsi="Times New Roman" w:cs="Times New Roman"/>
          <w:b/>
          <w:bCs/>
          <w:sz w:val="28"/>
          <w:szCs w:val="28"/>
        </w:rPr>
      </w:pPr>
      <w:r w:rsidRPr="00DA3883">
        <w:rPr>
          <w:rFonts w:ascii="Times New Roman" w:hAnsi="Times New Roman" w:cs="Times New Roman"/>
          <w:b/>
          <w:bCs/>
          <w:sz w:val="28"/>
          <w:szCs w:val="28"/>
        </w:rPr>
        <w:t>Статья 5</w:t>
      </w:r>
    </w:p>
    <w:p w:rsidR="00DA3883" w:rsidRPr="00DA3883" w:rsidRDefault="00DA3883" w:rsidP="004E3ABC">
      <w:pPr>
        <w:spacing w:after="0" w:line="240" w:lineRule="auto"/>
        <w:ind w:firstLine="709"/>
        <w:jc w:val="both"/>
        <w:rPr>
          <w:rFonts w:ascii="Times New Roman" w:hAnsi="Times New Roman" w:cs="Times New Roman"/>
          <w:sz w:val="28"/>
          <w:szCs w:val="28"/>
        </w:rPr>
      </w:pPr>
      <w:bookmarkStart w:id="8" w:name="sub_51"/>
      <w:r w:rsidRPr="00DA3883">
        <w:rPr>
          <w:rFonts w:ascii="Times New Roman" w:hAnsi="Times New Roman" w:cs="Times New Roman"/>
          <w:sz w:val="28"/>
          <w:szCs w:val="28"/>
        </w:rPr>
        <w:t xml:space="preserve">1. </w:t>
      </w:r>
      <w:proofErr w:type="gramStart"/>
      <w:r w:rsidRPr="00DA3883">
        <w:rPr>
          <w:rFonts w:ascii="Times New Roman" w:hAnsi="Times New Roman" w:cs="Times New Roman"/>
          <w:sz w:val="28"/>
          <w:szCs w:val="28"/>
        </w:rPr>
        <w:t xml:space="preserve">Размер пенсии за выслугу лет исчисляется из среднемесячного денежного содержания  за последние 12 полных месяцев муниципальной службы. </w:t>
      </w:r>
      <w:bookmarkStart w:id="9" w:name="sub_52"/>
      <w:bookmarkEnd w:id="8"/>
      <w:proofErr w:type="gramEnd"/>
    </w:p>
    <w:p w:rsidR="00DA3883" w:rsidRPr="00DA3883" w:rsidRDefault="00DA3883" w:rsidP="004E3ABC">
      <w:pPr>
        <w:spacing w:after="0" w:line="240" w:lineRule="auto"/>
        <w:ind w:firstLine="709"/>
        <w:jc w:val="both"/>
        <w:rPr>
          <w:rFonts w:ascii="Times New Roman" w:hAnsi="Times New Roman" w:cs="Times New Roman"/>
          <w:sz w:val="28"/>
          <w:szCs w:val="28"/>
        </w:rPr>
      </w:pPr>
      <w:r w:rsidRPr="00DA3883">
        <w:rPr>
          <w:rFonts w:ascii="Times New Roman" w:hAnsi="Times New Roman" w:cs="Times New Roman"/>
          <w:sz w:val="28"/>
          <w:szCs w:val="28"/>
        </w:rPr>
        <w:t>В случае замещения нескольких должностей муниципальной службы сельсовета пенсия за выслугу лет может назначаться по ранее замещаемой должности по выбору муниципального служащего при условии ее замещения не менее 3 лет исходя из размера должностного оклада, установленного по данной должности.</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 xml:space="preserve">При определении размера пенсии за выслугу лет в порядке, установленном настоящей статьей, не учитываются суммы, полагающиеся в связи с валоризацией пенсионных прав в соответствии с </w:t>
      </w:r>
      <w:hyperlink r:id="rId6" w:history="1">
        <w:r w:rsidRPr="00DA3883">
          <w:rPr>
            <w:rFonts w:ascii="Times New Roman" w:hAnsi="Times New Roman" w:cs="Times New Roman"/>
            <w:color w:val="106BBE"/>
            <w:sz w:val="28"/>
            <w:szCs w:val="28"/>
          </w:rPr>
          <w:t>Федеральным законом</w:t>
        </w:r>
      </w:hyperlink>
      <w:r w:rsidRPr="00DA3883">
        <w:rPr>
          <w:rFonts w:ascii="Times New Roman" w:hAnsi="Times New Roman" w:cs="Times New Roman"/>
          <w:sz w:val="28"/>
          <w:szCs w:val="28"/>
        </w:rPr>
        <w:t xml:space="preserve"> "О трудовых пенсиях в Российской Федерации".</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10" w:name="sub_213"/>
      <w:r w:rsidRPr="00DA3883">
        <w:rPr>
          <w:rFonts w:ascii="Times New Roman" w:hAnsi="Times New Roman" w:cs="Times New Roman"/>
          <w:sz w:val="28"/>
          <w:szCs w:val="28"/>
        </w:rPr>
        <w:t xml:space="preserve">2. Размер пенсии за выслугу лет, предусмотренный статьей 4, увеличивается на районный коэффициент к заработной плате, установленный законом области для соответствующих территорий, и не может быть ниже </w:t>
      </w:r>
      <w:r w:rsidRPr="00E24DF3">
        <w:rPr>
          <w:rFonts w:ascii="Times New Roman" w:hAnsi="Times New Roman" w:cs="Times New Roman"/>
          <w:sz w:val="28"/>
          <w:szCs w:val="28"/>
          <w:u w:val="single"/>
        </w:rPr>
        <w:t>3386 рублей.</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11" w:name="sub_214"/>
      <w:bookmarkEnd w:id="10"/>
      <w:r w:rsidRPr="00DA3883">
        <w:rPr>
          <w:rFonts w:ascii="Times New Roman" w:hAnsi="Times New Roman" w:cs="Times New Roman"/>
          <w:sz w:val="28"/>
          <w:szCs w:val="28"/>
        </w:rPr>
        <w:t>3. При выезде граждан за пределы сельсовета на новое постоянное место жительства размер пенсии за выслугу лет определяется без учета районного коэффициента, за исключением лиц, общий стаж муниципальной службы которых составляет не менее 20 лет.</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12" w:name="sub_215"/>
      <w:bookmarkEnd w:id="11"/>
      <w:r w:rsidRPr="00DA3883">
        <w:rPr>
          <w:rFonts w:ascii="Times New Roman" w:hAnsi="Times New Roman" w:cs="Times New Roman"/>
          <w:sz w:val="28"/>
          <w:szCs w:val="28"/>
        </w:rPr>
        <w:t>4.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указанной пенсии.</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13" w:name="sub_216"/>
      <w:bookmarkEnd w:id="12"/>
      <w:r w:rsidRPr="00DA3883">
        <w:rPr>
          <w:rFonts w:ascii="Times New Roman" w:hAnsi="Times New Roman" w:cs="Times New Roman"/>
          <w:sz w:val="28"/>
          <w:szCs w:val="28"/>
        </w:rPr>
        <w:t xml:space="preserve">5. Пенсия за выслугу лет индексируется в размере и сроки, установленные решением </w:t>
      </w:r>
      <w:r w:rsidR="00190111">
        <w:rPr>
          <w:rFonts w:ascii="Times New Roman" w:hAnsi="Times New Roman" w:cs="Times New Roman"/>
          <w:sz w:val="28"/>
          <w:szCs w:val="28"/>
        </w:rPr>
        <w:t>Коршуновского</w:t>
      </w:r>
      <w:r w:rsidRPr="00DA3883">
        <w:rPr>
          <w:rFonts w:ascii="Times New Roman" w:hAnsi="Times New Roman" w:cs="Times New Roman"/>
          <w:sz w:val="28"/>
          <w:szCs w:val="28"/>
        </w:rPr>
        <w:t xml:space="preserve"> сельского Совета народных депутатов о  бюджете  </w:t>
      </w:r>
      <w:r w:rsidR="00190111">
        <w:rPr>
          <w:rFonts w:ascii="Times New Roman" w:hAnsi="Times New Roman" w:cs="Times New Roman"/>
          <w:sz w:val="28"/>
          <w:szCs w:val="28"/>
        </w:rPr>
        <w:t>Коршуновского</w:t>
      </w:r>
      <w:r w:rsidRPr="00DA3883">
        <w:rPr>
          <w:rFonts w:ascii="Times New Roman" w:hAnsi="Times New Roman" w:cs="Times New Roman"/>
          <w:sz w:val="28"/>
          <w:szCs w:val="28"/>
        </w:rPr>
        <w:t xml:space="preserve"> сельсовета на очередной финансовый год и плановый период для индексации окладов денежного содержания муниципальных служащих сельсовета.</w:t>
      </w:r>
    </w:p>
    <w:bookmarkEnd w:id="9"/>
    <w:bookmarkEnd w:id="13"/>
    <w:p w:rsidR="00DA3883" w:rsidRPr="00DA3883" w:rsidRDefault="00DA3883" w:rsidP="004E3ABC">
      <w:pPr>
        <w:spacing w:after="0" w:line="240" w:lineRule="auto"/>
        <w:ind w:firstLine="709"/>
        <w:jc w:val="both"/>
        <w:rPr>
          <w:rFonts w:ascii="Times New Roman" w:hAnsi="Times New Roman" w:cs="Times New Roman"/>
          <w:b/>
          <w:bCs/>
          <w:sz w:val="28"/>
          <w:szCs w:val="28"/>
        </w:rPr>
      </w:pPr>
      <w:r w:rsidRPr="00DA3883">
        <w:rPr>
          <w:rFonts w:ascii="Times New Roman" w:hAnsi="Times New Roman" w:cs="Times New Roman"/>
          <w:b/>
          <w:bCs/>
          <w:sz w:val="28"/>
          <w:szCs w:val="28"/>
        </w:rPr>
        <w:t>Статья 6</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1. Пенсия за выслугу лет устанавливается по заявлению лица, претендующего на нее, решением органа по вопросам муниципальной службы сельсовета по представлению главы сельсовета</w:t>
      </w:r>
      <w:bookmarkStart w:id="14" w:name="sub_222"/>
      <w:r w:rsidRPr="00DA3883">
        <w:rPr>
          <w:rFonts w:ascii="Times New Roman" w:hAnsi="Times New Roman" w:cs="Times New Roman"/>
          <w:sz w:val="28"/>
          <w:szCs w:val="28"/>
        </w:rPr>
        <w:t>.</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lastRenderedPageBreak/>
        <w:t>2. Обращение за назначением пенсии может осуществляться в любое время после возникновения права на пенсию без ограничения каким-либо сроком.</w:t>
      </w:r>
    </w:p>
    <w:bookmarkEnd w:id="14"/>
    <w:p w:rsidR="00DA3883" w:rsidRPr="00DA3883" w:rsidRDefault="00DA3883" w:rsidP="004E3ABC">
      <w:pPr>
        <w:spacing w:after="0" w:line="240" w:lineRule="auto"/>
        <w:ind w:firstLine="709"/>
        <w:jc w:val="both"/>
        <w:rPr>
          <w:rFonts w:ascii="Times New Roman" w:hAnsi="Times New Roman" w:cs="Times New Roman"/>
          <w:b/>
          <w:bCs/>
          <w:sz w:val="28"/>
          <w:szCs w:val="28"/>
        </w:rPr>
      </w:pPr>
      <w:r w:rsidRPr="00DA3883">
        <w:rPr>
          <w:rFonts w:ascii="Times New Roman" w:hAnsi="Times New Roman" w:cs="Times New Roman"/>
          <w:b/>
          <w:bCs/>
          <w:sz w:val="28"/>
          <w:szCs w:val="28"/>
        </w:rPr>
        <w:t>Статья 7</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Стаж муниципальной службы для назначения пенсии за выслугу лет устанавливается в соответствии с законодательством Амурской области.</w:t>
      </w:r>
    </w:p>
    <w:p w:rsidR="00DA3883" w:rsidRPr="00DA3883" w:rsidRDefault="00DA3883" w:rsidP="004E3ABC">
      <w:pPr>
        <w:spacing w:after="0" w:line="240" w:lineRule="auto"/>
        <w:ind w:firstLine="709"/>
        <w:jc w:val="both"/>
        <w:rPr>
          <w:rFonts w:ascii="Times New Roman" w:hAnsi="Times New Roman" w:cs="Times New Roman"/>
          <w:b/>
          <w:bCs/>
          <w:sz w:val="28"/>
          <w:szCs w:val="28"/>
        </w:rPr>
      </w:pPr>
      <w:r w:rsidRPr="00DA3883">
        <w:rPr>
          <w:rFonts w:ascii="Times New Roman" w:hAnsi="Times New Roman" w:cs="Times New Roman"/>
          <w:b/>
          <w:bCs/>
          <w:sz w:val="28"/>
          <w:szCs w:val="28"/>
        </w:rPr>
        <w:t>Статья 8</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15" w:name="sub_224"/>
      <w:r w:rsidRPr="00DA3883">
        <w:rPr>
          <w:rFonts w:ascii="Times New Roman" w:hAnsi="Times New Roman" w:cs="Times New Roman"/>
          <w:sz w:val="28"/>
          <w:szCs w:val="28"/>
        </w:rPr>
        <w:t>Назначение, выплата, индексация и перерасчет пенсии за выслугу лет производятся уполномоченным органом, определяемым главой сельсовета, в соответствии с положением, утверждаемым главой сельсовета.</w:t>
      </w:r>
    </w:p>
    <w:bookmarkEnd w:id="15"/>
    <w:p w:rsidR="00DA3883" w:rsidRPr="00DA3883" w:rsidRDefault="00DA3883" w:rsidP="004E3ABC">
      <w:pPr>
        <w:pStyle w:val="a5"/>
        <w:ind w:firstLine="709"/>
        <w:rPr>
          <w:rFonts w:ascii="Times New Roman" w:hAnsi="Times New Roman" w:cs="Times New Roman"/>
          <w:b/>
          <w:bCs/>
          <w:sz w:val="28"/>
          <w:szCs w:val="28"/>
        </w:rPr>
      </w:pPr>
      <w:r w:rsidRPr="00DA3883">
        <w:rPr>
          <w:rFonts w:ascii="Times New Roman" w:hAnsi="Times New Roman" w:cs="Times New Roman"/>
          <w:b/>
          <w:bCs/>
          <w:sz w:val="28"/>
          <w:szCs w:val="28"/>
        </w:rPr>
        <w:t>Статья 9</w:t>
      </w:r>
    </w:p>
    <w:p w:rsidR="00DA3883" w:rsidRPr="00DA3883" w:rsidRDefault="00DA3883" w:rsidP="004E3ABC">
      <w:pPr>
        <w:autoSpaceDE w:val="0"/>
        <w:autoSpaceDN w:val="0"/>
        <w:adjustRightInd w:val="0"/>
        <w:spacing w:after="0" w:line="240" w:lineRule="auto"/>
        <w:jc w:val="both"/>
        <w:rPr>
          <w:rFonts w:ascii="Times New Roman" w:hAnsi="Times New Roman" w:cs="Times New Roman"/>
          <w:sz w:val="28"/>
          <w:szCs w:val="28"/>
        </w:rPr>
      </w:pPr>
      <w:r w:rsidRPr="00DA3883">
        <w:rPr>
          <w:rFonts w:ascii="Times New Roman" w:hAnsi="Times New Roman" w:cs="Times New Roman"/>
          <w:sz w:val="28"/>
          <w:szCs w:val="28"/>
        </w:rPr>
        <w:t xml:space="preserve">          Выплата пенсии за выслугу лет, а также расходы на оплату услуг почтовой связи по ее доставке с учетом налога на добавленную стоимость и расходы на оплату банковских услуг осуществляются за счет средств бюджета сельсовета</w:t>
      </w:r>
    </w:p>
    <w:p w:rsidR="00DA3883" w:rsidRPr="00DA3883" w:rsidRDefault="00DA3883" w:rsidP="004E3ABC">
      <w:pPr>
        <w:pStyle w:val="a5"/>
        <w:ind w:firstLine="709"/>
        <w:rPr>
          <w:rFonts w:ascii="Times New Roman" w:hAnsi="Times New Roman" w:cs="Times New Roman"/>
          <w:b/>
          <w:bCs/>
          <w:sz w:val="28"/>
          <w:szCs w:val="28"/>
        </w:rPr>
      </w:pPr>
      <w:r w:rsidRPr="00DA3883">
        <w:rPr>
          <w:rFonts w:ascii="Times New Roman" w:hAnsi="Times New Roman" w:cs="Times New Roman"/>
          <w:b/>
          <w:bCs/>
          <w:sz w:val="28"/>
          <w:szCs w:val="28"/>
        </w:rPr>
        <w:t>Статья 10</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1. Муниципальные служащие, получающие пенсию за выслугу лет, обязаны в месячный срок извещать орган, указанный в статье 8, о наступлении обстоятельств, влияющих на порядок выплаты и размер пенсии за выслугу лет (в том числе об изменении размера страховой пенсии в случае индивидуального перерасчета размера трудовой пенсии).</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r w:rsidRPr="00DA3883">
        <w:rPr>
          <w:rFonts w:ascii="Times New Roman" w:hAnsi="Times New Roman" w:cs="Times New Roman"/>
          <w:sz w:val="28"/>
          <w:szCs w:val="28"/>
        </w:rPr>
        <w:t xml:space="preserve">2. </w:t>
      </w:r>
      <w:proofErr w:type="gramStart"/>
      <w:r w:rsidRPr="00DA3883">
        <w:rPr>
          <w:rFonts w:ascii="Times New Roman" w:hAnsi="Times New Roman" w:cs="Times New Roman"/>
          <w:sz w:val="28"/>
          <w:szCs w:val="28"/>
        </w:rPr>
        <w:t>При выезде за пределы района муниципальные служащие, получающие пенсию за выслугу лет, обязаны для продолжения выплаты пенсии за выслугу лет ежеквартально представлять в орган, указанный в статье  8, справку от органа, осуществляющего пенсионное обеспечение по месту жительства муниципального служащего, о размере страховой пенсии по старости (инвалидности) и извещать о наступлении обстоятельств, влияющих на порядок выплаты пенсии за выслугу лет.</w:t>
      </w:r>
      <w:proofErr w:type="gramEnd"/>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16" w:name="sub_228"/>
      <w:r w:rsidRPr="00DA3883">
        <w:rPr>
          <w:rFonts w:ascii="Times New Roman" w:hAnsi="Times New Roman" w:cs="Times New Roman"/>
          <w:sz w:val="28"/>
          <w:szCs w:val="28"/>
        </w:rPr>
        <w:t xml:space="preserve">3. В случае неисполнения обязанностей, установленных </w:t>
      </w:r>
      <w:hyperlink w:anchor="sub_226" w:history="1">
        <w:r w:rsidRPr="00DA3883">
          <w:rPr>
            <w:rFonts w:ascii="Times New Roman" w:hAnsi="Times New Roman" w:cs="Times New Roman"/>
            <w:color w:val="106BBE"/>
            <w:sz w:val="28"/>
            <w:szCs w:val="28"/>
          </w:rPr>
          <w:t>частями 1</w:t>
        </w:r>
      </w:hyperlink>
      <w:r w:rsidRPr="00DA3883">
        <w:rPr>
          <w:rFonts w:ascii="Times New Roman" w:hAnsi="Times New Roman" w:cs="Times New Roman"/>
          <w:sz w:val="28"/>
          <w:szCs w:val="28"/>
        </w:rPr>
        <w:t xml:space="preserve"> и </w:t>
      </w:r>
      <w:hyperlink w:anchor="sub_227" w:history="1">
        <w:r w:rsidRPr="00DA3883">
          <w:rPr>
            <w:rFonts w:ascii="Times New Roman" w:hAnsi="Times New Roman" w:cs="Times New Roman"/>
            <w:color w:val="106BBE"/>
            <w:sz w:val="28"/>
            <w:szCs w:val="28"/>
          </w:rPr>
          <w:t>2</w:t>
        </w:r>
      </w:hyperlink>
      <w:r w:rsidRPr="00DA3883">
        <w:rPr>
          <w:rFonts w:ascii="Times New Roman" w:hAnsi="Times New Roman" w:cs="Times New Roman"/>
          <w:sz w:val="28"/>
          <w:szCs w:val="28"/>
        </w:rPr>
        <w:t xml:space="preserve"> настоящей статьи, муниципальные служащие возмещают причиненный ущерб за излишне выплаченные суммы пенсии за выслугу лет. Ежемесячные удержания излишне выплаченных сумм производятся на основании решения органа, указанного в статье 8, в размере, не превышающем 20 процентов пенсии за выслугу лет.</w:t>
      </w:r>
    </w:p>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bookmarkStart w:id="17" w:name="sub_229"/>
      <w:bookmarkEnd w:id="16"/>
      <w:r w:rsidRPr="00DA3883">
        <w:rPr>
          <w:rFonts w:ascii="Times New Roman" w:hAnsi="Times New Roman" w:cs="Times New Roman"/>
          <w:sz w:val="28"/>
          <w:szCs w:val="28"/>
        </w:rPr>
        <w:t>4. В иных случаях излишне выплаченные по вине муниципального служащего суммы возмещаются в добровольном порядке либо взыскиваются по решению суда.</w:t>
      </w:r>
    </w:p>
    <w:bookmarkEnd w:id="17"/>
    <w:p w:rsidR="00DA3883" w:rsidRPr="00DA3883" w:rsidRDefault="00DA3883" w:rsidP="004E3ABC">
      <w:pPr>
        <w:autoSpaceDE w:val="0"/>
        <w:autoSpaceDN w:val="0"/>
        <w:adjustRightInd w:val="0"/>
        <w:spacing w:after="0" w:line="240" w:lineRule="auto"/>
        <w:ind w:firstLine="720"/>
        <w:jc w:val="both"/>
        <w:rPr>
          <w:rFonts w:ascii="Times New Roman" w:hAnsi="Times New Roman" w:cs="Times New Roman"/>
          <w:sz w:val="28"/>
          <w:szCs w:val="28"/>
        </w:rPr>
      </w:pPr>
    </w:p>
    <w:p w:rsidR="00DA3883" w:rsidRPr="00DA3883" w:rsidRDefault="00DA3883" w:rsidP="004E3ABC">
      <w:pPr>
        <w:spacing w:after="0" w:line="240" w:lineRule="auto"/>
        <w:ind w:firstLine="709"/>
        <w:jc w:val="both"/>
        <w:rPr>
          <w:rFonts w:ascii="Times New Roman" w:hAnsi="Times New Roman" w:cs="Times New Roman"/>
          <w:sz w:val="28"/>
          <w:szCs w:val="28"/>
        </w:rPr>
      </w:pPr>
    </w:p>
    <w:p w:rsidR="00DA3883" w:rsidRPr="00DA3883" w:rsidRDefault="00DA3883" w:rsidP="004E3ABC">
      <w:pPr>
        <w:pStyle w:val="a5"/>
        <w:rPr>
          <w:rFonts w:ascii="Times New Roman" w:hAnsi="Times New Roman" w:cs="Times New Roman"/>
          <w:sz w:val="24"/>
          <w:szCs w:val="24"/>
        </w:rPr>
      </w:pPr>
    </w:p>
    <w:p w:rsidR="00DA3883" w:rsidRPr="00DA3883" w:rsidRDefault="00DA3883" w:rsidP="004E3ABC">
      <w:pPr>
        <w:spacing w:after="0" w:line="240" w:lineRule="auto"/>
        <w:rPr>
          <w:rFonts w:ascii="Times New Roman" w:hAnsi="Times New Roman" w:cs="Times New Roman"/>
        </w:rPr>
      </w:pPr>
    </w:p>
    <w:p w:rsidR="00DA3883" w:rsidRPr="00DA3883" w:rsidRDefault="00DA3883" w:rsidP="004E3ABC">
      <w:pPr>
        <w:spacing w:after="0" w:line="240" w:lineRule="auto"/>
        <w:rPr>
          <w:rFonts w:ascii="Times New Roman" w:hAnsi="Times New Roman" w:cs="Times New Roman"/>
        </w:rPr>
      </w:pPr>
    </w:p>
    <w:p w:rsidR="00DA3883" w:rsidRPr="00DA3883" w:rsidRDefault="00DA3883" w:rsidP="004E3ABC">
      <w:pPr>
        <w:spacing w:after="0" w:line="240" w:lineRule="auto"/>
        <w:rPr>
          <w:rFonts w:ascii="Times New Roman" w:hAnsi="Times New Roman" w:cs="Times New Roman"/>
        </w:rPr>
      </w:pPr>
    </w:p>
    <w:p w:rsidR="00DA3883" w:rsidRPr="00DA3883" w:rsidRDefault="00DA3883" w:rsidP="004E3ABC">
      <w:pPr>
        <w:spacing w:after="0" w:line="240" w:lineRule="auto"/>
        <w:rPr>
          <w:rFonts w:ascii="Times New Roman" w:hAnsi="Times New Roman" w:cs="Times New Roman"/>
        </w:rPr>
      </w:pPr>
    </w:p>
    <w:p w:rsidR="00DA3883" w:rsidRPr="00DA3883" w:rsidRDefault="00DA3883" w:rsidP="004E3ABC">
      <w:pPr>
        <w:spacing w:after="0" w:line="240" w:lineRule="auto"/>
        <w:rPr>
          <w:rFonts w:ascii="Times New Roman" w:hAnsi="Times New Roman" w:cs="Times New Roman"/>
        </w:rPr>
      </w:pPr>
    </w:p>
    <w:sectPr w:rsidR="00DA3883" w:rsidRPr="00DA3883" w:rsidSect="00733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3883"/>
    <w:rsid w:val="00093778"/>
    <w:rsid w:val="000B6A32"/>
    <w:rsid w:val="0010751B"/>
    <w:rsid w:val="00153035"/>
    <w:rsid w:val="00173DBB"/>
    <w:rsid w:val="00190111"/>
    <w:rsid w:val="001D338F"/>
    <w:rsid w:val="001F11D2"/>
    <w:rsid w:val="002233C4"/>
    <w:rsid w:val="00270452"/>
    <w:rsid w:val="002A0959"/>
    <w:rsid w:val="004E3ABC"/>
    <w:rsid w:val="006759A3"/>
    <w:rsid w:val="0073369E"/>
    <w:rsid w:val="007F380F"/>
    <w:rsid w:val="00864809"/>
    <w:rsid w:val="00871060"/>
    <w:rsid w:val="008E149D"/>
    <w:rsid w:val="00A307F7"/>
    <w:rsid w:val="00A4402A"/>
    <w:rsid w:val="00A87281"/>
    <w:rsid w:val="00C4769C"/>
    <w:rsid w:val="00CB105A"/>
    <w:rsid w:val="00CC2C05"/>
    <w:rsid w:val="00D82A3D"/>
    <w:rsid w:val="00DA3883"/>
    <w:rsid w:val="00E24DF3"/>
    <w:rsid w:val="00F85333"/>
    <w:rsid w:val="00FB0CEE"/>
    <w:rsid w:val="00FB6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9E"/>
  </w:style>
  <w:style w:type="paragraph" w:styleId="1">
    <w:name w:val="heading 1"/>
    <w:basedOn w:val="a"/>
    <w:next w:val="a"/>
    <w:link w:val="10"/>
    <w:qFormat/>
    <w:rsid w:val="00DA38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883"/>
    <w:rPr>
      <w:rFonts w:ascii="Arial" w:eastAsia="Times New Roman" w:hAnsi="Arial" w:cs="Arial"/>
      <w:b/>
      <w:bCs/>
      <w:color w:val="000080"/>
      <w:sz w:val="20"/>
      <w:szCs w:val="20"/>
    </w:rPr>
  </w:style>
  <w:style w:type="table" w:styleId="a3">
    <w:name w:val="Table Grid"/>
    <w:basedOn w:val="a1"/>
    <w:rsid w:val="00DA388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A388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4">
    <w:name w:val="Цветовое выделение"/>
    <w:rsid w:val="00DA3883"/>
    <w:rPr>
      <w:b/>
      <w:bCs/>
      <w:color w:val="000080"/>
      <w:sz w:val="20"/>
      <w:szCs w:val="20"/>
    </w:rPr>
  </w:style>
  <w:style w:type="paragraph" w:customStyle="1" w:styleId="a5">
    <w:name w:val="Таблицы (моноширинный)"/>
    <w:basedOn w:val="a"/>
    <w:next w:val="a"/>
    <w:rsid w:val="00DA388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6">
    <w:name w:val="Прижатый влево"/>
    <w:basedOn w:val="a"/>
    <w:next w:val="a"/>
    <w:rsid w:val="00DA3883"/>
    <w:pPr>
      <w:widowControl w:val="0"/>
      <w:autoSpaceDE w:val="0"/>
      <w:autoSpaceDN w:val="0"/>
      <w:adjustRightInd w:val="0"/>
      <w:spacing w:after="0" w:line="240" w:lineRule="auto"/>
    </w:pPr>
    <w:rPr>
      <w:rFonts w:ascii="Arial" w:eastAsia="Times New Roman" w:hAnsi="Arial" w:cs="Arial"/>
      <w:sz w:val="20"/>
      <w:szCs w:val="20"/>
    </w:rPr>
  </w:style>
  <w:style w:type="character" w:styleId="a7">
    <w:name w:val="Hyperlink"/>
    <w:rsid w:val="00DA3883"/>
    <w:rPr>
      <w:color w:val="0000FF"/>
      <w:u w:val="single"/>
    </w:rPr>
  </w:style>
  <w:style w:type="paragraph" w:customStyle="1" w:styleId="a8">
    <w:name w:val="Стиль"/>
    <w:rsid w:val="00DA3883"/>
    <w:pPr>
      <w:widowControl w:val="0"/>
      <w:snapToGrid w:val="0"/>
      <w:spacing w:after="0" w:line="240" w:lineRule="auto"/>
      <w:ind w:firstLine="720"/>
      <w:jc w:val="both"/>
    </w:pPr>
    <w:rPr>
      <w:rFonts w:ascii="Arial" w:eastAsia="Times New Roman" w:hAnsi="Arial" w:cs="Times New Roman"/>
      <w:sz w:val="20"/>
      <w:szCs w:val="20"/>
    </w:rPr>
  </w:style>
  <w:style w:type="paragraph" w:styleId="a9">
    <w:name w:val="header"/>
    <w:basedOn w:val="a"/>
    <w:link w:val="aa"/>
    <w:rsid w:val="00DA3883"/>
    <w:pPr>
      <w:tabs>
        <w:tab w:val="center" w:pos="4677"/>
        <w:tab w:val="right" w:pos="9355"/>
      </w:tabs>
      <w:spacing w:after="0" w:line="240" w:lineRule="auto"/>
    </w:pPr>
    <w:rPr>
      <w:rFonts w:ascii="Times New Roman" w:eastAsia="SimSun" w:hAnsi="Times New Roman" w:cs="Times New Roman"/>
      <w:sz w:val="20"/>
      <w:szCs w:val="20"/>
    </w:rPr>
  </w:style>
  <w:style w:type="character" w:customStyle="1" w:styleId="aa">
    <w:name w:val="Верхний колонтитул Знак"/>
    <w:basedOn w:val="a0"/>
    <w:link w:val="a9"/>
    <w:rsid w:val="00DA3883"/>
    <w:rPr>
      <w:rFonts w:ascii="Times New Roman" w:eastAsia="SimSun" w:hAnsi="Times New Roman" w:cs="Times New Roman"/>
      <w:sz w:val="20"/>
      <w:szCs w:val="20"/>
    </w:rPr>
  </w:style>
  <w:style w:type="paragraph" w:customStyle="1" w:styleId="ConsPlusNormal">
    <w:name w:val="ConsPlusNormal"/>
    <w:rsid w:val="00FB6E3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146.0" TargetMode="External"/><Relationship Id="rId5" Type="http://schemas.openxmlformats.org/officeDocument/2006/relationships/hyperlink" Target="garantF1://70452688.0" TargetMode="External"/><Relationship Id="rId4"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17</cp:revision>
  <cp:lastPrinted>2017-09-22T00:45:00Z</cp:lastPrinted>
  <dcterms:created xsi:type="dcterms:W3CDTF">2016-05-11T13:11:00Z</dcterms:created>
  <dcterms:modified xsi:type="dcterms:W3CDTF">2017-09-22T00:48:00Z</dcterms:modified>
</cp:coreProperties>
</file>