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BF5C76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BF5C76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BF5C76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2240C9">
        <w:rPr>
          <w:rStyle w:val="33"/>
          <w:sz w:val="26"/>
          <w:szCs w:val="26"/>
        </w:rPr>
        <w:t>12</w:t>
      </w:r>
      <w:r w:rsidRPr="002240C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="002240C9" w:rsidRPr="002240C9">
        <w:rPr>
          <w:rStyle w:val="3David5pt0pt"/>
          <w:rFonts w:ascii="Times New Roman" w:hAnsi="Times New Roman" w:cs="Times New Roman"/>
          <w:b w:val="0"/>
          <w:sz w:val="26"/>
          <w:szCs w:val="26"/>
        </w:rPr>
        <w:t>10</w:t>
      </w:r>
      <w:r w:rsidRPr="002240C9">
        <w:rPr>
          <w:rStyle w:val="33"/>
          <w:sz w:val="26"/>
          <w:szCs w:val="26"/>
        </w:rPr>
        <w:t>.2021</w:t>
      </w:r>
      <w:r w:rsidR="00BB3279" w:rsidRPr="002240C9">
        <w:rPr>
          <w:rStyle w:val="33"/>
          <w:sz w:val="26"/>
          <w:szCs w:val="26"/>
        </w:rPr>
        <w:t xml:space="preserve">        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</w:t>
      </w:r>
      <w:r w:rsidRPr="00550C06">
        <w:rPr>
          <w:rStyle w:val="3David5pt0pt"/>
          <w:rFonts w:ascii="Times New Roman" w:hAnsi="Times New Roman" w:cs="Times New Roman"/>
          <w:b w:val="0"/>
          <w:sz w:val="26"/>
          <w:szCs w:val="26"/>
        </w:rPr>
        <w:t>№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</w:t>
      </w:r>
      <w:r w:rsidR="00550C06" w:rsidRPr="00550C06">
        <w:rPr>
          <w:rStyle w:val="3David5pt0pt"/>
          <w:rFonts w:ascii="Times New Roman" w:hAnsi="Times New Roman" w:cs="Times New Roman"/>
          <w:b w:val="0"/>
          <w:sz w:val="26"/>
          <w:szCs w:val="26"/>
        </w:rPr>
        <w:t>38</w:t>
      </w:r>
      <w:r w:rsidRPr="00550C06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5DA1" w:rsidRPr="00BF5C76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24.12.2020 г. № 48/122 «О бюджете Коршуновского сельсовета на 2021 год и плановый период 2022 и 2023 годов»: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BF5C76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BF5C76">
        <w:rPr>
          <w:rStyle w:val="14"/>
          <w:rFonts w:eastAsiaTheme="minorEastAsia"/>
        </w:rPr>
        <w:t xml:space="preserve">                                  </w:t>
      </w:r>
      <w:r w:rsidRPr="00BF5C76">
        <w:rPr>
          <w:rStyle w:val="14"/>
          <w:rFonts w:eastAsiaTheme="minorEastAsia"/>
        </w:rPr>
        <w:t>от</w:t>
      </w:r>
      <w:r w:rsidR="00BF5C76" w:rsidRPr="00BF5C76">
        <w:rPr>
          <w:rStyle w:val="14"/>
          <w:rFonts w:eastAsiaTheme="minorEastAsia"/>
        </w:rPr>
        <w:t xml:space="preserve"> 12.</w:t>
      </w:r>
      <w:r w:rsidR="002240C9">
        <w:rPr>
          <w:rStyle w:val="14"/>
          <w:rFonts w:eastAsiaTheme="minorEastAsia"/>
        </w:rPr>
        <w:t>10</w:t>
      </w:r>
      <w:r w:rsidR="00BF5C76" w:rsidRPr="00BF5C76">
        <w:rPr>
          <w:rStyle w:val="14"/>
          <w:rFonts w:eastAsiaTheme="minorEastAsia"/>
        </w:rPr>
        <w:t xml:space="preserve">.2021 года </w:t>
      </w:r>
      <w:r w:rsidRPr="00BF5C76">
        <w:rPr>
          <w:rStyle w:val="14"/>
          <w:rFonts w:eastAsiaTheme="minorEastAsia"/>
        </w:rPr>
        <w:t>№</w:t>
      </w:r>
      <w:r w:rsidR="00BF5C76">
        <w:rPr>
          <w:rStyle w:val="14"/>
          <w:rFonts w:eastAsiaTheme="minorEastAsia"/>
        </w:rPr>
        <w:t xml:space="preserve"> </w:t>
      </w:r>
      <w:r w:rsidRPr="00BF5C76">
        <w:rPr>
          <w:rStyle w:val="14"/>
          <w:rFonts w:eastAsiaTheme="minorEastAsia"/>
        </w:rPr>
        <w:t>5</w:t>
      </w:r>
      <w:r w:rsidR="002240C9">
        <w:rPr>
          <w:rStyle w:val="14"/>
          <w:rFonts w:eastAsiaTheme="minorEastAsia"/>
        </w:rPr>
        <w:t>9</w:t>
      </w:r>
      <w:r w:rsidRPr="00BF5C76">
        <w:rPr>
          <w:rStyle w:val="14"/>
          <w:rFonts w:eastAsiaTheme="minorEastAsia"/>
        </w:rPr>
        <w:t>/1</w:t>
      </w:r>
      <w:r w:rsidR="002240C9">
        <w:rPr>
          <w:rStyle w:val="14"/>
          <w:rFonts w:eastAsiaTheme="minorEastAsia"/>
        </w:rPr>
        <w:t>52</w:t>
      </w:r>
      <w:r w:rsidRPr="00BF5C76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24.12.2020 г. № 48/122 «О бюджете Коршуновского сельсовета на 2021 год и плановый период 2022 и 2023 годов».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rStyle w:val="14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F5C76" w:rsidRDefault="00550C06" w:rsidP="00BF5C76">
      <w:pPr>
        <w:spacing w:after="0" w:line="36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144145</wp:posOffset>
            </wp:positionV>
            <wp:extent cx="1428750" cy="1463040"/>
            <wp:effectExtent l="19050" t="0" r="0" b="0"/>
            <wp:wrapNone/>
            <wp:docPr id="1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Pr="00BF5C76" w:rsidRDefault="00BF5C76" w:rsidP="00BF5C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О.В.Нестеренко</w:t>
      </w:r>
    </w:p>
    <w:sectPr w:rsidR="00BF5C76" w:rsidRPr="00BF5C76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C8" w:rsidRDefault="005563C8" w:rsidP="00F05DA1">
      <w:pPr>
        <w:spacing w:after="0" w:line="240" w:lineRule="auto"/>
      </w:pPr>
      <w:r>
        <w:separator/>
      </w:r>
    </w:p>
  </w:endnote>
  <w:endnote w:type="continuationSeparator" w:id="0">
    <w:p w:rsidR="005563C8" w:rsidRDefault="005563C8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C8" w:rsidRDefault="005563C8"/>
  </w:footnote>
  <w:footnote w:type="continuationSeparator" w:id="0">
    <w:p w:rsidR="005563C8" w:rsidRDefault="005563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2240C9"/>
    <w:rsid w:val="00234FD1"/>
    <w:rsid w:val="003D6837"/>
    <w:rsid w:val="00550C06"/>
    <w:rsid w:val="005563C8"/>
    <w:rsid w:val="005B71C0"/>
    <w:rsid w:val="00B64DD8"/>
    <w:rsid w:val="00BB3279"/>
    <w:rsid w:val="00BF5C76"/>
    <w:rsid w:val="00CE5029"/>
    <w:rsid w:val="00DC584F"/>
    <w:rsid w:val="00DF603D"/>
    <w:rsid w:val="00EE429F"/>
    <w:rsid w:val="00F05DA1"/>
    <w:rsid w:val="00F1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2021-10-12T03:37:00Z</cp:lastPrinted>
  <dcterms:created xsi:type="dcterms:W3CDTF">2021-04-09T04:53:00Z</dcterms:created>
  <dcterms:modified xsi:type="dcterms:W3CDTF">2021-10-12T03:37:00Z</dcterms:modified>
</cp:coreProperties>
</file>