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98" w:rsidRDefault="00526998" w:rsidP="00526998">
      <w:pPr>
        <w:pStyle w:val="Bodytext0"/>
        <w:shd w:val="clear" w:color="auto" w:fill="auto"/>
        <w:spacing w:after="306" w:line="240" w:lineRule="auto"/>
        <w:ind w:left="140"/>
        <w:jc w:val="center"/>
        <w:rPr>
          <w:sz w:val="32"/>
          <w:szCs w:val="32"/>
        </w:rPr>
      </w:pPr>
    </w:p>
    <w:p w:rsidR="0010448A" w:rsidRPr="00526998" w:rsidRDefault="00311B98" w:rsidP="00526998">
      <w:pPr>
        <w:pStyle w:val="Bodytext0"/>
        <w:shd w:val="clear" w:color="auto" w:fill="auto"/>
        <w:spacing w:after="306" w:line="240" w:lineRule="auto"/>
        <w:ind w:left="140"/>
        <w:jc w:val="center"/>
        <w:rPr>
          <w:sz w:val="32"/>
          <w:szCs w:val="32"/>
        </w:rPr>
      </w:pPr>
      <w:r w:rsidRPr="00526998">
        <w:rPr>
          <w:sz w:val="32"/>
          <w:szCs w:val="32"/>
        </w:rPr>
        <w:t>ИНФОРМАЦИЯ</w:t>
      </w:r>
    </w:p>
    <w:p w:rsidR="0010448A" w:rsidRPr="00526998" w:rsidRDefault="00311B98" w:rsidP="00526998">
      <w:pPr>
        <w:pStyle w:val="Bodytext40"/>
        <w:shd w:val="clear" w:color="auto" w:fill="auto"/>
        <w:spacing w:before="0" w:line="240" w:lineRule="auto"/>
        <w:ind w:left="140" w:firstLine="740"/>
        <w:rPr>
          <w:sz w:val="32"/>
          <w:szCs w:val="32"/>
        </w:rPr>
      </w:pPr>
      <w:r w:rsidRPr="00526998">
        <w:rPr>
          <w:sz w:val="32"/>
          <w:szCs w:val="32"/>
        </w:rPr>
        <w:t xml:space="preserve">В октябре 2023 г </w:t>
      </w:r>
      <w:r w:rsidRPr="00526998">
        <w:rPr>
          <w:rStyle w:val="Bodytext4Spacing0pt"/>
          <w:b/>
          <w:bCs/>
          <w:sz w:val="32"/>
          <w:szCs w:val="32"/>
        </w:rPr>
        <w:t xml:space="preserve">ода (предварительно </w:t>
      </w:r>
      <w:r w:rsidRPr="00526998">
        <w:rPr>
          <w:sz w:val="32"/>
          <w:szCs w:val="32"/>
        </w:rPr>
        <w:t xml:space="preserve">в </w:t>
      </w:r>
      <w:r w:rsidR="00526998">
        <w:rPr>
          <w:sz w:val="32"/>
          <w:szCs w:val="32"/>
        </w:rPr>
        <w:t>п</w:t>
      </w:r>
      <w:r w:rsidRPr="00526998">
        <w:rPr>
          <w:sz w:val="32"/>
          <w:szCs w:val="32"/>
        </w:rPr>
        <w:t xml:space="preserve">ериод 18-20 октября 2023 </w:t>
      </w:r>
      <w:r w:rsidRPr="00526998">
        <w:rPr>
          <w:rStyle w:val="Bodytext4Spacing0pt"/>
          <w:b/>
          <w:bCs/>
          <w:sz w:val="32"/>
          <w:szCs w:val="32"/>
        </w:rPr>
        <w:t>года)</w:t>
      </w:r>
    </w:p>
    <w:p w:rsidR="0010448A" w:rsidRPr="00526998" w:rsidRDefault="00311B98" w:rsidP="00526998">
      <w:pPr>
        <w:pStyle w:val="Bodytext0"/>
        <w:shd w:val="clear" w:color="auto" w:fill="auto"/>
        <w:spacing w:after="0" w:line="240" w:lineRule="auto"/>
        <w:ind w:left="140" w:right="60"/>
        <w:jc w:val="both"/>
        <w:rPr>
          <w:sz w:val="32"/>
          <w:szCs w:val="32"/>
        </w:rPr>
      </w:pPr>
      <w:r w:rsidRPr="00526998">
        <w:rPr>
          <w:sz w:val="32"/>
          <w:szCs w:val="32"/>
        </w:rPr>
        <w:t>в прокуратуре Амурской области планируется проведение личных приемов предпринимателей руководством прокуратуры области совместно с уполномоченным по защите прав предпринимателей в Амурской области, представителями контроли</w:t>
      </w:r>
      <w:r w:rsidRPr="00526998">
        <w:rPr>
          <w:sz w:val="32"/>
          <w:szCs w:val="32"/>
        </w:rPr>
        <w:t>рующих и правоохранительных органов.</w:t>
      </w:r>
    </w:p>
    <w:p w:rsidR="0010448A" w:rsidRPr="00526998" w:rsidRDefault="00311B98" w:rsidP="00526998">
      <w:pPr>
        <w:pStyle w:val="Bodytext0"/>
        <w:shd w:val="clear" w:color="auto" w:fill="auto"/>
        <w:spacing w:after="0" w:line="240" w:lineRule="auto"/>
        <w:ind w:left="140" w:right="60" w:firstLine="740"/>
        <w:jc w:val="both"/>
        <w:rPr>
          <w:sz w:val="32"/>
          <w:szCs w:val="32"/>
        </w:rPr>
      </w:pPr>
      <w:r w:rsidRPr="00526998">
        <w:rPr>
          <w:sz w:val="32"/>
          <w:szCs w:val="32"/>
        </w:rPr>
        <w:t>Прием будет осуществляться как лично, так и по видеоконференцсвязи (через прокуратуру Михайловского района).</w:t>
      </w:r>
    </w:p>
    <w:p w:rsidR="0010448A" w:rsidRPr="00526998" w:rsidRDefault="00311B98" w:rsidP="00526998">
      <w:pPr>
        <w:pStyle w:val="Bodytext0"/>
        <w:shd w:val="clear" w:color="auto" w:fill="auto"/>
        <w:spacing w:after="0" w:line="240" w:lineRule="auto"/>
        <w:ind w:left="140" w:right="60" w:firstLine="740"/>
        <w:jc w:val="both"/>
        <w:rPr>
          <w:sz w:val="32"/>
          <w:szCs w:val="32"/>
        </w:rPr>
      </w:pPr>
      <w:r w:rsidRPr="00526998">
        <w:rPr>
          <w:sz w:val="32"/>
          <w:szCs w:val="32"/>
        </w:rPr>
        <w:t>Записаться на прием возможно в прокуратуре Михайловского района лично либо по телефонам: 8 (416 37) 4-22-44; 8</w:t>
      </w:r>
      <w:r w:rsidRPr="00526998">
        <w:rPr>
          <w:sz w:val="32"/>
          <w:szCs w:val="32"/>
        </w:rPr>
        <w:t xml:space="preserve"> (416 37) 4-18-58; 8 (416 37) 4-14-</w:t>
      </w:r>
    </w:p>
    <w:p w:rsidR="0010448A" w:rsidRPr="00526998" w:rsidRDefault="00526998" w:rsidP="00526998">
      <w:pPr>
        <w:pStyle w:val="Bodytext0"/>
        <w:shd w:val="clear" w:color="auto" w:fill="auto"/>
        <w:spacing w:after="0" w:line="240" w:lineRule="auto"/>
        <w:ind w:left="140" w:right="60" w:firstLine="740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="00311B98" w:rsidRPr="00526998">
        <w:rPr>
          <w:sz w:val="32"/>
          <w:szCs w:val="32"/>
        </w:rPr>
        <w:t>ражданам при обращении на прием необходимо иметь при себе документ, удостоверяющий личность. Рекомендуется подготовить письменное</w:t>
      </w:r>
      <w:r>
        <w:rPr>
          <w:sz w:val="32"/>
          <w:szCs w:val="32"/>
        </w:rPr>
        <w:t xml:space="preserve"> обращение, содержащее сведения,</w:t>
      </w:r>
      <w:r w:rsidR="00311B98" w:rsidRPr="00526998">
        <w:rPr>
          <w:sz w:val="32"/>
          <w:szCs w:val="32"/>
        </w:rPr>
        <w:t xml:space="preserve"> необходимые для его разрешения</w:t>
      </w:r>
      <w:r>
        <w:rPr>
          <w:sz w:val="32"/>
          <w:szCs w:val="32"/>
        </w:rPr>
        <w:t>.</w:t>
      </w:r>
    </w:p>
    <w:p w:rsidR="0010448A" w:rsidRDefault="0010448A">
      <w:pPr>
        <w:rPr>
          <w:sz w:val="2"/>
          <w:szCs w:val="2"/>
        </w:rPr>
      </w:pPr>
    </w:p>
    <w:sectPr w:rsidR="0010448A" w:rsidSect="00526998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98" w:rsidRDefault="00311B98" w:rsidP="0010448A">
      <w:r>
        <w:separator/>
      </w:r>
    </w:p>
  </w:endnote>
  <w:endnote w:type="continuationSeparator" w:id="0">
    <w:p w:rsidR="00311B98" w:rsidRDefault="00311B98" w:rsidP="0010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98" w:rsidRDefault="00311B98"/>
  </w:footnote>
  <w:footnote w:type="continuationSeparator" w:id="0">
    <w:p w:rsidR="00311B98" w:rsidRDefault="00311B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448A"/>
    <w:rsid w:val="0010448A"/>
    <w:rsid w:val="00311B98"/>
    <w:rsid w:val="0052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4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448A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sid w:val="00104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Bodytext">
    <w:name w:val="Body text_"/>
    <w:basedOn w:val="a0"/>
    <w:link w:val="Bodytext0"/>
    <w:rsid w:val="00104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Picturecaption2">
    <w:name w:val="Picture caption (2)_"/>
    <w:basedOn w:val="a0"/>
    <w:link w:val="Picturecaption20"/>
    <w:rsid w:val="00104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104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Bodytext3">
    <w:name w:val="Body text (3)_"/>
    <w:basedOn w:val="a0"/>
    <w:link w:val="Bodytext30"/>
    <w:rsid w:val="00104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8"/>
      <w:szCs w:val="8"/>
      <w:u w:val="none"/>
      <w:lang w:val="en-US"/>
    </w:rPr>
  </w:style>
  <w:style w:type="character" w:customStyle="1" w:styleId="Bodytext3MSMinchoItalic">
    <w:name w:val="Body text (3) + MS Mincho;Italic"/>
    <w:basedOn w:val="Bodytext3"/>
    <w:rsid w:val="0010448A"/>
    <w:rPr>
      <w:rFonts w:ascii="MS Mincho" w:eastAsia="MS Mincho" w:hAnsi="MS Mincho" w:cs="MS Mincho"/>
      <w:i/>
      <w:iCs/>
      <w:color w:val="000000"/>
      <w:w w:val="100"/>
      <w:position w:val="0"/>
    </w:rPr>
  </w:style>
  <w:style w:type="character" w:customStyle="1" w:styleId="Bodytext4">
    <w:name w:val="Body text (4)_"/>
    <w:basedOn w:val="a0"/>
    <w:link w:val="Bodytext40"/>
    <w:rsid w:val="00104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Bodytext4Spacing0pt">
    <w:name w:val="Body text (4) + Spacing 0 pt"/>
    <w:basedOn w:val="Bodytext4"/>
    <w:rsid w:val="0010448A"/>
    <w:rPr>
      <w:color w:val="000000"/>
      <w:spacing w:val="17"/>
      <w:w w:val="100"/>
      <w:position w:val="0"/>
      <w:lang w:val="ru-RU"/>
    </w:rPr>
  </w:style>
  <w:style w:type="character" w:customStyle="1" w:styleId="Bodytext5">
    <w:name w:val="Body text (5)_"/>
    <w:basedOn w:val="a0"/>
    <w:link w:val="Bodytext50"/>
    <w:rsid w:val="0010448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a0"/>
    <w:link w:val="Bodytext60"/>
    <w:rsid w:val="0010448A"/>
    <w:rPr>
      <w:rFonts w:ascii="Dotum" w:eastAsia="Dotum" w:hAnsi="Dotum" w:cs="Dot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Spacing0pt">
    <w:name w:val="Body text (4) + Not Bold;Spacing 0 pt"/>
    <w:basedOn w:val="Bodytext4"/>
    <w:rsid w:val="0010448A"/>
    <w:rPr>
      <w:b/>
      <w:bCs/>
      <w:color w:val="000000"/>
      <w:spacing w:val="3"/>
      <w:w w:val="100"/>
      <w:position w:val="0"/>
      <w:lang w:val="ru-RU"/>
    </w:rPr>
  </w:style>
  <w:style w:type="character" w:customStyle="1" w:styleId="Bodytext4Spacing1pt">
    <w:name w:val="Body text (4) + Spacing 1 pt"/>
    <w:basedOn w:val="Bodytext4"/>
    <w:rsid w:val="0010448A"/>
    <w:rPr>
      <w:color w:val="000000"/>
      <w:spacing w:val="39"/>
      <w:w w:val="100"/>
      <w:position w:val="0"/>
      <w:lang w:val="ru-RU"/>
    </w:rPr>
  </w:style>
  <w:style w:type="paragraph" w:customStyle="1" w:styleId="Picturecaption0">
    <w:name w:val="Picture caption"/>
    <w:basedOn w:val="a"/>
    <w:link w:val="Picturecaption"/>
    <w:rsid w:val="0010448A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Bodytext0">
    <w:name w:val="Body text"/>
    <w:basedOn w:val="a"/>
    <w:link w:val="Bodytext"/>
    <w:rsid w:val="0010448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7"/>
      <w:sz w:val="22"/>
      <w:szCs w:val="22"/>
    </w:rPr>
  </w:style>
  <w:style w:type="paragraph" w:customStyle="1" w:styleId="Picturecaption20">
    <w:name w:val="Picture caption (2)"/>
    <w:basedOn w:val="a"/>
    <w:link w:val="Picturecaption2"/>
    <w:rsid w:val="0010448A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Bodytext20">
    <w:name w:val="Body text (2)"/>
    <w:basedOn w:val="a"/>
    <w:link w:val="Bodytext2"/>
    <w:rsid w:val="001044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Bodytext30">
    <w:name w:val="Body text (3)"/>
    <w:basedOn w:val="a"/>
    <w:link w:val="Bodytext3"/>
    <w:rsid w:val="0010448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3"/>
      <w:sz w:val="8"/>
      <w:szCs w:val="8"/>
      <w:lang w:val="en-US"/>
    </w:rPr>
  </w:style>
  <w:style w:type="paragraph" w:customStyle="1" w:styleId="Bodytext40">
    <w:name w:val="Body text (4)"/>
    <w:basedOn w:val="a"/>
    <w:link w:val="Bodytext4"/>
    <w:rsid w:val="0010448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Bodytext50">
    <w:name w:val="Body text (5)"/>
    <w:basedOn w:val="a"/>
    <w:link w:val="Bodytext5"/>
    <w:rsid w:val="0010448A"/>
    <w:pPr>
      <w:shd w:val="clear" w:color="auto" w:fill="FFFFFF"/>
      <w:spacing w:before="240" w:line="0" w:lineRule="atLeast"/>
    </w:pPr>
    <w:rPr>
      <w:rFonts w:ascii="MS Mincho" w:eastAsia="MS Mincho" w:hAnsi="MS Mincho" w:cs="MS Mincho"/>
      <w:sz w:val="17"/>
      <w:szCs w:val="17"/>
    </w:rPr>
  </w:style>
  <w:style w:type="paragraph" w:customStyle="1" w:styleId="Bodytext60">
    <w:name w:val="Body text (6)"/>
    <w:basedOn w:val="a"/>
    <w:link w:val="Bodytext6"/>
    <w:rsid w:val="0010448A"/>
    <w:pPr>
      <w:shd w:val="clear" w:color="auto" w:fill="FFFFFF"/>
      <w:spacing w:line="0" w:lineRule="atLeast"/>
      <w:jc w:val="both"/>
    </w:pPr>
    <w:rPr>
      <w:rFonts w:ascii="Dotum" w:eastAsia="Dotum" w:hAnsi="Dotum" w:cs="Dotum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2023-10-13T06:32:00Z</dcterms:created>
  <dcterms:modified xsi:type="dcterms:W3CDTF">2023-10-13T06:35:00Z</dcterms:modified>
</cp:coreProperties>
</file>