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CB4E7A">
        <w:rPr>
          <w:sz w:val="28"/>
          <w:szCs w:val="28"/>
        </w:rPr>
        <w:t>седьм</w:t>
      </w:r>
      <w:r w:rsidR="00377F80">
        <w:rPr>
          <w:sz w:val="28"/>
          <w:szCs w:val="28"/>
        </w:rPr>
        <w:t>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B61634" w:rsidP="003E36A4">
      <w:pPr>
        <w:jc w:val="both"/>
        <w:rPr>
          <w:sz w:val="28"/>
          <w:szCs w:val="28"/>
          <w:u w:val="single"/>
        </w:rPr>
      </w:pPr>
      <w:r w:rsidRPr="00236A27">
        <w:rPr>
          <w:sz w:val="28"/>
          <w:szCs w:val="28"/>
        </w:rPr>
        <w:t>17</w:t>
      </w:r>
      <w:r w:rsidR="00A24B4D" w:rsidRPr="00236A27">
        <w:rPr>
          <w:sz w:val="28"/>
          <w:szCs w:val="28"/>
        </w:rPr>
        <w:t>.0</w:t>
      </w:r>
      <w:r w:rsidR="00236A27" w:rsidRPr="00236A27">
        <w:rPr>
          <w:sz w:val="28"/>
          <w:szCs w:val="28"/>
        </w:rPr>
        <w:t>4</w:t>
      </w:r>
      <w:r w:rsidR="00377F80" w:rsidRPr="00236A27">
        <w:rPr>
          <w:sz w:val="28"/>
          <w:szCs w:val="28"/>
        </w:rPr>
        <w:t>.202</w:t>
      </w:r>
      <w:r w:rsidR="00CB4E7A" w:rsidRPr="00236A27">
        <w:rPr>
          <w:sz w:val="28"/>
          <w:szCs w:val="28"/>
        </w:rPr>
        <w:t>3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 w:rsidR="003E36A4"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</w:t>
      </w:r>
      <w:r w:rsidR="00236A27">
        <w:rPr>
          <w:sz w:val="28"/>
          <w:szCs w:val="28"/>
        </w:rPr>
        <w:t xml:space="preserve">     </w:t>
      </w:r>
      <w:r w:rsidR="009539FA">
        <w:rPr>
          <w:sz w:val="28"/>
          <w:szCs w:val="28"/>
        </w:rPr>
        <w:t xml:space="preserve">  </w:t>
      </w:r>
      <w:r w:rsidR="00A24B4D">
        <w:rPr>
          <w:sz w:val="28"/>
          <w:szCs w:val="28"/>
        </w:rPr>
        <w:t xml:space="preserve"> № </w:t>
      </w:r>
      <w:r w:rsidR="00D34220">
        <w:rPr>
          <w:sz w:val="28"/>
          <w:szCs w:val="28"/>
        </w:rPr>
        <w:t>12/33</w:t>
      </w:r>
      <w:r w:rsidR="00CB4E7A">
        <w:rPr>
          <w:sz w:val="28"/>
          <w:szCs w:val="28"/>
          <w:u w:val="single"/>
        </w:rPr>
        <w:t xml:space="preserve"> 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D06ACF" w:rsidRPr="00D06ACF" w:rsidRDefault="00A24B4D" w:rsidP="00D06ACF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t xml:space="preserve"> </w:t>
      </w:r>
      <w:r w:rsidR="00D06ACF" w:rsidRPr="00D06ACF">
        <w:rPr>
          <w:color w:val="000000"/>
          <w:sz w:val="28"/>
          <w:szCs w:val="28"/>
        </w:rPr>
        <w:t>Об утверждении Порядка предоставления иных межбюджетных трансфертов</w:t>
      </w:r>
    </w:p>
    <w:p w:rsidR="00D06ACF" w:rsidRPr="00D06ACF" w:rsidRDefault="00D06ACF" w:rsidP="00D06ACF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 xml:space="preserve">бюджету Михайловского района на исполнение части полномочий </w:t>
      </w:r>
    </w:p>
    <w:p w:rsidR="00D06ACF" w:rsidRPr="00D06ACF" w:rsidRDefault="00D06ACF" w:rsidP="00D06ACF">
      <w:pPr>
        <w:pStyle w:val="a3"/>
        <w:spacing w:before="0" w:after="0"/>
        <w:jc w:val="center"/>
        <w:rPr>
          <w:sz w:val="28"/>
          <w:szCs w:val="28"/>
        </w:rPr>
      </w:pPr>
      <w:r w:rsidRPr="00D06ACF">
        <w:rPr>
          <w:sz w:val="28"/>
          <w:szCs w:val="28"/>
        </w:rPr>
        <w:t>в области оказания массовых социально значимых услуг</w:t>
      </w:r>
    </w:p>
    <w:p w:rsidR="00236A27" w:rsidRPr="00D06ACF" w:rsidRDefault="00236A27" w:rsidP="00236A27">
      <w:pPr>
        <w:pStyle w:val="1"/>
        <w:ind w:right="5804"/>
      </w:pPr>
    </w:p>
    <w:p w:rsidR="00A24B4D" w:rsidRDefault="00A24B4D" w:rsidP="00236A27">
      <w:pPr>
        <w:rPr>
          <w:sz w:val="28"/>
          <w:szCs w:val="28"/>
        </w:rPr>
      </w:pPr>
    </w:p>
    <w:p w:rsidR="00236A27" w:rsidRPr="00D06ACF" w:rsidRDefault="00D06ACF" w:rsidP="00236A27">
      <w:pPr>
        <w:pStyle w:val="1"/>
        <w:ind w:firstLine="740"/>
        <w:jc w:val="both"/>
      </w:pPr>
      <w:proofErr w:type="gramStart"/>
      <w:r w:rsidRPr="00D06ACF">
        <w:rPr>
          <w:color w:val="000000"/>
        </w:rPr>
        <w:t xml:space="preserve">В соответствии со статьей </w:t>
      </w:r>
      <w:r w:rsidR="00D34220">
        <w:rPr>
          <w:color w:val="000000"/>
        </w:rPr>
        <w:t xml:space="preserve">57 </w:t>
      </w:r>
      <w:r w:rsidRPr="00D06ACF">
        <w:rPr>
          <w:color w:val="000000"/>
        </w:rPr>
        <w:t>Устава Коршуновского сельсовета, статей 9, 142.5 Бюджетного кодекса Российской Федерации, пункта 4 статьи 15 Федерального закона N 131-ФЗ от 06.10.2003 "Об общих принципах организации местного самоуправления в Российской Федерации", в целях установления порядка предоставления иных межбюджетных трансфертов из бюджета Коршуновского сельсовета бюджету Михайловского района</w:t>
      </w:r>
      <w:r w:rsidR="00236A27" w:rsidRPr="00D06ACF">
        <w:t>, Коршуновский сельский Совет народных депутатов</w:t>
      </w:r>
      <w:proofErr w:type="gramEnd"/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ED31E7">
        <w:rPr>
          <w:b/>
          <w:bCs/>
          <w:sz w:val="28"/>
          <w:szCs w:val="28"/>
        </w:rPr>
        <w:t>решил</w:t>
      </w:r>
      <w:proofErr w:type="gramStart"/>
      <w:r w:rsidRPr="00ED31E7">
        <w:rPr>
          <w:b/>
          <w:bCs/>
          <w:sz w:val="28"/>
          <w:szCs w:val="28"/>
        </w:rPr>
        <w:t xml:space="preserve"> :</w:t>
      </w:r>
      <w:proofErr w:type="gramEnd"/>
      <w:r w:rsidRPr="00ED31E7">
        <w:rPr>
          <w:b/>
          <w:bCs/>
          <w:sz w:val="28"/>
          <w:szCs w:val="28"/>
        </w:rPr>
        <w:t xml:space="preserve"> </w:t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 xml:space="preserve">1. Утвердить Порядок предоставления иных межбюджетных трансфертов из бюджета Михайловского сельсовета бюджету Михайловского района на осуществление переданных полномочий исполнение части полномочий </w:t>
      </w:r>
      <w:r w:rsidRPr="00D06ACF">
        <w:rPr>
          <w:sz w:val="28"/>
          <w:szCs w:val="28"/>
        </w:rPr>
        <w:t xml:space="preserve">в области оказания массовых социально значимых услуг </w:t>
      </w:r>
      <w:r w:rsidRPr="00D06ACF">
        <w:rPr>
          <w:color w:val="000000"/>
          <w:sz w:val="28"/>
          <w:szCs w:val="28"/>
        </w:rPr>
        <w:t xml:space="preserve">(приложение N 1). </w:t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2. Настоящее решение вступает в силу с момента его принятия.</w:t>
      </w:r>
    </w:p>
    <w:p w:rsidR="00236A27" w:rsidRDefault="00236A27" w:rsidP="00236A27">
      <w:pPr>
        <w:pStyle w:val="1"/>
        <w:tabs>
          <w:tab w:val="left" w:pos="7051"/>
        </w:tabs>
        <w:spacing w:after="320"/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Коршуновского</w:t>
      </w: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                                                                        О.А.Боровских</w:t>
      </w:r>
    </w:p>
    <w:p w:rsidR="0020464F" w:rsidRDefault="0020464F" w:rsidP="0020464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0464F" w:rsidRPr="0025473C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 С.А. Казаченко</w:t>
      </w: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377F80" w:rsidRDefault="00377F80"/>
    <w:p w:rsidR="00D06ACF" w:rsidRDefault="00D06ACF"/>
    <w:p w:rsidR="00D06ACF" w:rsidRPr="00152813" w:rsidRDefault="00D06ACF" w:rsidP="00D06ACF">
      <w:pPr>
        <w:jc w:val="right"/>
      </w:pPr>
      <w:r w:rsidRPr="00152813">
        <w:rPr>
          <w:color w:val="000000"/>
        </w:rPr>
        <w:lastRenderedPageBreak/>
        <w:t>Приложение N 1</w:t>
      </w:r>
      <w:r w:rsidRPr="00152813">
        <w:rPr>
          <w:color w:val="000000"/>
        </w:rPr>
        <w:br/>
        <w:t xml:space="preserve">к решению </w:t>
      </w:r>
      <w:r w:rsidRPr="00D06ACF">
        <w:rPr>
          <w:color w:val="000000"/>
        </w:rPr>
        <w:t>Коршунов</w:t>
      </w:r>
      <w:r w:rsidRPr="00D06ACF">
        <w:t xml:space="preserve">ского </w:t>
      </w:r>
      <w:proofErr w:type="gramStart"/>
      <w:r w:rsidRPr="00D06ACF">
        <w:t>с</w:t>
      </w:r>
      <w:r w:rsidRPr="00152813">
        <w:t>ельского</w:t>
      </w:r>
      <w:proofErr w:type="gramEnd"/>
      <w:r w:rsidRPr="00152813">
        <w:t xml:space="preserve"> </w:t>
      </w:r>
    </w:p>
    <w:p w:rsidR="00D06ACF" w:rsidRPr="00152813" w:rsidRDefault="00D06ACF" w:rsidP="00D06ACF">
      <w:pPr>
        <w:jc w:val="right"/>
      </w:pPr>
      <w:r w:rsidRPr="00152813">
        <w:t xml:space="preserve">Совета народных депутатов                                                          </w:t>
      </w:r>
    </w:p>
    <w:p w:rsidR="00D06ACF" w:rsidRPr="00152813" w:rsidRDefault="00D06ACF" w:rsidP="00D06ACF">
      <w:pPr>
        <w:pStyle w:val="a3"/>
        <w:spacing w:before="0" w:after="0"/>
        <w:jc w:val="right"/>
        <w:rPr>
          <w:rStyle w:val="ab"/>
          <w:color w:val="000000"/>
        </w:rPr>
      </w:pPr>
      <w:r w:rsidRPr="00152813">
        <w:rPr>
          <w:color w:val="000000"/>
        </w:rPr>
        <w:t xml:space="preserve">от </w:t>
      </w:r>
      <w:r>
        <w:rPr>
          <w:color w:val="000000"/>
        </w:rPr>
        <w:t xml:space="preserve">17.04.2023 </w:t>
      </w:r>
      <w:r w:rsidRPr="00152813">
        <w:rPr>
          <w:color w:val="000000"/>
        </w:rPr>
        <w:t xml:space="preserve"> </w:t>
      </w:r>
      <w:r>
        <w:rPr>
          <w:color w:val="000000"/>
        </w:rPr>
        <w:t>№</w:t>
      </w:r>
      <w:r w:rsidR="00D34220">
        <w:rPr>
          <w:color w:val="000000"/>
        </w:rPr>
        <w:t xml:space="preserve"> 12/33</w:t>
      </w:r>
    </w:p>
    <w:p w:rsidR="00D06ACF" w:rsidRPr="00152813" w:rsidRDefault="00D06ACF" w:rsidP="00D06ACF">
      <w:pPr>
        <w:pStyle w:val="a3"/>
        <w:spacing w:before="0" w:after="0"/>
        <w:rPr>
          <w:rStyle w:val="ab"/>
          <w:color w:val="000000"/>
          <w:sz w:val="28"/>
          <w:szCs w:val="28"/>
        </w:rPr>
      </w:pPr>
    </w:p>
    <w:p w:rsidR="00D06ACF" w:rsidRPr="00D06ACF" w:rsidRDefault="00D06ACF" w:rsidP="00D06ACF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Порядок предоставления иных межбюджетных трансфертов</w:t>
      </w:r>
    </w:p>
    <w:p w:rsidR="00D06ACF" w:rsidRPr="00D06ACF" w:rsidRDefault="00D06ACF" w:rsidP="00D06ACF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 xml:space="preserve">из бюджета </w:t>
      </w:r>
      <w:r>
        <w:rPr>
          <w:color w:val="000000"/>
          <w:sz w:val="28"/>
          <w:szCs w:val="28"/>
        </w:rPr>
        <w:t>Коршуновского с</w:t>
      </w:r>
      <w:r w:rsidRPr="00D06ACF">
        <w:rPr>
          <w:color w:val="000000"/>
          <w:sz w:val="28"/>
          <w:szCs w:val="28"/>
        </w:rPr>
        <w:t xml:space="preserve">ельсовета бюджету Михайловского района </w:t>
      </w:r>
      <w:proofErr w:type="gramStart"/>
      <w:r w:rsidRPr="00D06ACF">
        <w:rPr>
          <w:color w:val="000000"/>
          <w:sz w:val="28"/>
          <w:szCs w:val="28"/>
        </w:rPr>
        <w:t>на</w:t>
      </w:r>
      <w:proofErr w:type="gramEnd"/>
    </w:p>
    <w:p w:rsidR="00D06ACF" w:rsidRDefault="00D06ACF" w:rsidP="00D06ACF">
      <w:pPr>
        <w:pStyle w:val="a3"/>
        <w:widowControl w:val="0"/>
        <w:spacing w:before="0" w:after="0"/>
        <w:jc w:val="center"/>
        <w:rPr>
          <w:sz w:val="28"/>
          <w:szCs w:val="28"/>
        </w:rPr>
      </w:pPr>
      <w:r w:rsidRPr="00D06ACF">
        <w:rPr>
          <w:color w:val="000000"/>
          <w:sz w:val="28"/>
          <w:szCs w:val="28"/>
        </w:rPr>
        <w:t xml:space="preserve">исполнение части полномочий </w:t>
      </w:r>
      <w:r w:rsidRPr="00D06ACF">
        <w:rPr>
          <w:sz w:val="28"/>
          <w:szCs w:val="28"/>
        </w:rPr>
        <w:t>в области оказания массовых социально значимых услуг.</w:t>
      </w:r>
    </w:p>
    <w:p w:rsidR="00D06ACF" w:rsidRPr="00D06ACF" w:rsidRDefault="00D06ACF" w:rsidP="00D06ACF">
      <w:pPr>
        <w:pStyle w:val="a3"/>
        <w:widowControl w:val="0"/>
        <w:spacing w:before="0" w:after="0"/>
        <w:jc w:val="center"/>
        <w:rPr>
          <w:sz w:val="28"/>
          <w:szCs w:val="28"/>
        </w:rPr>
      </w:pPr>
    </w:p>
    <w:p w:rsidR="00D06ACF" w:rsidRPr="00D06ACF" w:rsidRDefault="00D06ACF" w:rsidP="00D06ACF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D06ACF">
        <w:rPr>
          <w:b/>
          <w:color w:val="000000"/>
          <w:sz w:val="28"/>
          <w:szCs w:val="28"/>
        </w:rPr>
        <w:t>1. Общие положения</w:t>
      </w:r>
      <w:r w:rsidRPr="00D06ACF">
        <w:rPr>
          <w:b/>
          <w:color w:val="000000"/>
          <w:sz w:val="28"/>
          <w:szCs w:val="28"/>
        </w:rPr>
        <w:br/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1.1. Настоящий Порядок разработан в соответствии с положениями статей 9, 142.5 Бюджетного кодекса Российской Федерации, пунктом 4 статьи 15 Федерального закона N 131-ФЗ от 06.10.2003 "Об общих принципах организации местного самоуправления в Российской Федерации" и устанавливает порядок предоставления иных межбюджетных трансфертов из бюджета Коршуновского сельсовета бюджету Михайловского района.</w:t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D06ACF">
        <w:rPr>
          <w:color w:val="000000"/>
          <w:sz w:val="28"/>
          <w:szCs w:val="28"/>
        </w:rPr>
        <w:t xml:space="preserve">1.2. Иными межбюджетными трансфертами в целях настоящего Порядка являются средства, предоставленные из бюджета Коршуновского сельсовета бюджету Михайловского района на исполнение части полномочий </w:t>
      </w:r>
      <w:r w:rsidRPr="00D06ACF">
        <w:rPr>
          <w:sz w:val="28"/>
          <w:szCs w:val="28"/>
        </w:rPr>
        <w:t>в области оказания массовых социально значимых услуг.</w:t>
      </w:r>
    </w:p>
    <w:p w:rsidR="00D06ACF" w:rsidRPr="00D06ACF" w:rsidRDefault="00D06ACF" w:rsidP="00D06ACF">
      <w:pPr>
        <w:pStyle w:val="a3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D06ACF" w:rsidRPr="00D06ACF" w:rsidRDefault="00D06ACF" w:rsidP="00D06ACF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D06ACF">
        <w:rPr>
          <w:b/>
          <w:color w:val="000000"/>
          <w:sz w:val="28"/>
          <w:szCs w:val="28"/>
        </w:rPr>
        <w:t>2. Условия предоставления иных межбюджетных трансфертов</w:t>
      </w:r>
      <w:r w:rsidRPr="00D06ACF">
        <w:rPr>
          <w:b/>
          <w:color w:val="000000"/>
          <w:sz w:val="28"/>
          <w:szCs w:val="28"/>
        </w:rPr>
        <w:br/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2.1.Иные межбюджетные трансферты из бюджета Коршуновского</w:t>
      </w:r>
      <w:r w:rsidRPr="00D06ACF">
        <w:rPr>
          <w:color w:val="000000"/>
          <w:sz w:val="28"/>
          <w:szCs w:val="28"/>
          <w:highlight w:val="yellow"/>
        </w:rPr>
        <w:t xml:space="preserve"> </w:t>
      </w:r>
      <w:r w:rsidRPr="00D06ACF">
        <w:rPr>
          <w:color w:val="000000"/>
          <w:sz w:val="28"/>
          <w:szCs w:val="28"/>
        </w:rPr>
        <w:t xml:space="preserve"> сельсовета предоставляются в соответствии с заключенным соглашением. Заключение соглашения от имени администрации Коршуновского сельсовета осуществляет глава Коршуновского сельсовета.</w:t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 xml:space="preserve">2.2. Соглашение о передаче части полномочий по решению вопросов местного значения заключается на основании решения Коршуновского </w:t>
      </w:r>
      <w:r w:rsidRPr="00D06ACF">
        <w:rPr>
          <w:sz w:val="28"/>
          <w:szCs w:val="28"/>
        </w:rPr>
        <w:t>сельского Совета народных депутатов</w:t>
      </w:r>
      <w:r w:rsidRPr="00D06ACF">
        <w:rPr>
          <w:color w:val="000000"/>
          <w:sz w:val="28"/>
          <w:szCs w:val="28"/>
        </w:rPr>
        <w:t>.</w:t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2.3.Объем иных межбюджетных трансфертов не может превышать объема средств на эти цели, утвержденных решением Коршуновского</w:t>
      </w:r>
      <w:r w:rsidRPr="00D06ACF">
        <w:rPr>
          <w:sz w:val="28"/>
          <w:szCs w:val="28"/>
        </w:rPr>
        <w:t xml:space="preserve"> сельского Совета народных депутатов о</w:t>
      </w:r>
      <w:r w:rsidRPr="00D06ACF">
        <w:rPr>
          <w:color w:val="000000"/>
          <w:sz w:val="28"/>
          <w:szCs w:val="28"/>
        </w:rPr>
        <w:t xml:space="preserve"> бюджете Коршуновского сельсовета на текущий финансовый год.</w:t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2.4. Условия предоставления иных межбюджетных трансфертов при передаче части полномочий устанавливаются в соглашении о передаче части полномочий.</w:t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2.5. В соглашении о передаче части полномочий Коршуновского  сельсовета  должна содержаться следующая информация:</w:t>
      </w:r>
    </w:p>
    <w:p w:rsidR="00D06ACF" w:rsidRPr="00D06ACF" w:rsidRDefault="00D06ACF" w:rsidP="00D06AC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- предмет соглашения;</w:t>
      </w:r>
    </w:p>
    <w:p w:rsidR="00D06ACF" w:rsidRPr="00D06ACF" w:rsidRDefault="00D06ACF" w:rsidP="00D06AC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- права и обязанности сторон;</w:t>
      </w:r>
    </w:p>
    <w:p w:rsidR="00D06ACF" w:rsidRPr="00D06ACF" w:rsidRDefault="00D06ACF" w:rsidP="00D06AC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 xml:space="preserve">- порядок определения ежегодного объема иных межбюджетных трансфертов, необходимых для осуществления передаваемых полномочий; </w:t>
      </w:r>
    </w:p>
    <w:p w:rsidR="00D06ACF" w:rsidRPr="00D06ACF" w:rsidRDefault="00D06ACF" w:rsidP="00D06AC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lastRenderedPageBreak/>
        <w:t xml:space="preserve">- порядок передачи иных межбюджетных трансфертов на осуществление переданных полномочий; </w:t>
      </w:r>
    </w:p>
    <w:p w:rsidR="00D06ACF" w:rsidRPr="00D06ACF" w:rsidRDefault="00D06ACF" w:rsidP="00D06AC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 xml:space="preserve">- порядок осуществления </w:t>
      </w:r>
      <w:proofErr w:type="gramStart"/>
      <w:r w:rsidRPr="00D06ACF">
        <w:rPr>
          <w:color w:val="000000"/>
          <w:sz w:val="28"/>
          <w:szCs w:val="28"/>
        </w:rPr>
        <w:t>контроля за</w:t>
      </w:r>
      <w:proofErr w:type="gramEnd"/>
      <w:r w:rsidRPr="00D06ACF">
        <w:rPr>
          <w:color w:val="000000"/>
          <w:sz w:val="28"/>
          <w:szCs w:val="28"/>
        </w:rPr>
        <w:t xml:space="preserve"> надлежащим исполнением переданных полномочий; </w:t>
      </w:r>
    </w:p>
    <w:p w:rsidR="00D06ACF" w:rsidRPr="00D06ACF" w:rsidRDefault="00D06ACF" w:rsidP="00D06AC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- финансовые санкции за ненадлежащее исполнение соглашения;</w:t>
      </w:r>
    </w:p>
    <w:p w:rsidR="00D06ACF" w:rsidRPr="00D06ACF" w:rsidRDefault="00D06ACF" w:rsidP="00D06AC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- срок, на который заключается соглашение;</w:t>
      </w:r>
    </w:p>
    <w:p w:rsidR="00D06ACF" w:rsidRPr="00D06ACF" w:rsidRDefault="00D06ACF" w:rsidP="00D06ACF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 xml:space="preserve">- условия и порядок прекращения действия соглашения, в том числе досрочного. </w:t>
      </w:r>
    </w:p>
    <w:p w:rsidR="00D06ACF" w:rsidRPr="00D06ACF" w:rsidRDefault="00D06ACF" w:rsidP="00D06ACF">
      <w:pPr>
        <w:pStyle w:val="a3"/>
        <w:spacing w:before="0" w:after="0"/>
        <w:rPr>
          <w:color w:val="000000"/>
          <w:sz w:val="28"/>
          <w:szCs w:val="28"/>
        </w:rPr>
      </w:pPr>
    </w:p>
    <w:p w:rsidR="00D06ACF" w:rsidRPr="00D06ACF" w:rsidRDefault="00D06ACF" w:rsidP="00D06ACF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D06ACF">
        <w:rPr>
          <w:b/>
          <w:color w:val="000000"/>
          <w:sz w:val="28"/>
          <w:szCs w:val="28"/>
        </w:rPr>
        <w:t>3. Порядок перечисления иных межбюджетных трансфертов</w:t>
      </w:r>
      <w:r w:rsidRPr="00D06ACF">
        <w:rPr>
          <w:b/>
          <w:color w:val="000000"/>
          <w:sz w:val="28"/>
          <w:szCs w:val="28"/>
        </w:rPr>
        <w:br/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 xml:space="preserve">3.1. Иные межбюджетные трансферты предоставляются в соответствии со сводной бюджетной росписью Коршуновского сельсовета в пределах лимитов бюджетных обязательств. </w:t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3.2. Администрация Коршуновского  сельсовета (уполномоченный орган) доводит до органов местного самоуправления Михайловского района уведомления о бюджетных ассигнованиях, о лимитах бюджетных обязательств в соответствии с Порядком составления и ведения сводной бюджетной росписи бюджета Коршуновского сельсовета.</w:t>
      </w:r>
    </w:p>
    <w:p w:rsidR="00D06ACF" w:rsidRPr="00FB1E04" w:rsidRDefault="00D06ACF" w:rsidP="00D06ACF">
      <w:pPr>
        <w:pStyle w:val="a3"/>
        <w:spacing w:before="0" w:after="0"/>
        <w:ind w:firstLine="709"/>
        <w:jc w:val="both"/>
        <w:rPr>
          <w:color w:val="000000"/>
          <w:sz w:val="16"/>
          <w:szCs w:val="16"/>
        </w:rPr>
      </w:pPr>
      <w:r w:rsidRPr="00D06ACF">
        <w:rPr>
          <w:color w:val="000000"/>
          <w:sz w:val="28"/>
          <w:szCs w:val="28"/>
        </w:rPr>
        <w:t>3.3. Перечисление иных межбюджетных трансфертов осуществляется с лицевого счета бюджета Коршуновского</w:t>
      </w:r>
      <w:r w:rsidRPr="00D06ACF">
        <w:rPr>
          <w:color w:val="FF0000"/>
          <w:sz w:val="28"/>
          <w:szCs w:val="28"/>
        </w:rPr>
        <w:t xml:space="preserve"> </w:t>
      </w:r>
      <w:r w:rsidRPr="00D06ACF">
        <w:rPr>
          <w:color w:val="000000"/>
          <w:sz w:val="28"/>
          <w:szCs w:val="28"/>
        </w:rPr>
        <w:t xml:space="preserve"> сельсовета, открытого в Управлении Федерального казначейства по Амурской области на балансовом счете </w:t>
      </w:r>
      <w:r w:rsidR="0022397B">
        <w:rPr>
          <w:color w:val="000000"/>
          <w:sz w:val="28"/>
          <w:szCs w:val="28"/>
        </w:rPr>
        <w:t>02233019860</w:t>
      </w:r>
      <w:r w:rsidRPr="00FB1E04">
        <w:rPr>
          <w:color w:val="000000"/>
          <w:sz w:val="27"/>
          <w:szCs w:val="27"/>
        </w:rPr>
        <w:t>.</w:t>
      </w:r>
      <w:r w:rsidRPr="00FB1E04">
        <w:rPr>
          <w:color w:val="000000"/>
          <w:sz w:val="27"/>
          <w:szCs w:val="27"/>
        </w:rPr>
        <w:br/>
      </w:r>
    </w:p>
    <w:p w:rsidR="00D06ACF" w:rsidRPr="00D06ACF" w:rsidRDefault="00D06ACF" w:rsidP="00D06ACF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D06ACF">
        <w:rPr>
          <w:b/>
          <w:color w:val="000000"/>
          <w:sz w:val="28"/>
          <w:szCs w:val="28"/>
        </w:rPr>
        <w:t>4. Объем иных межбюджетных трансфертов</w:t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>4.1. Объем иных межбюджетных трансфертов производится из расчета фонда оплаты труда (с начислениями) работников органов местного самоуправления района, непосредственно осуществляющих функции по переданным полномочиям, исчисленного в соответствии с системой оплаты труда муниципальных служащих Михайловского района, а также материальных затрат, необходимых для осуществления работниками переданных полномочий.</w:t>
      </w:r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6ACF">
        <w:rPr>
          <w:color w:val="000000"/>
          <w:sz w:val="28"/>
          <w:szCs w:val="28"/>
        </w:rPr>
        <w:t xml:space="preserve">4.2. Расчет объема иных межбюджетных трансфертов, предоставляемых из бюджета </w:t>
      </w:r>
      <w:r>
        <w:rPr>
          <w:color w:val="000000"/>
          <w:sz w:val="27"/>
          <w:szCs w:val="27"/>
        </w:rPr>
        <w:t>Коршуновского</w:t>
      </w:r>
      <w:r w:rsidRPr="00D06ACF">
        <w:rPr>
          <w:color w:val="FF0000"/>
          <w:sz w:val="28"/>
          <w:szCs w:val="28"/>
        </w:rPr>
        <w:t xml:space="preserve"> </w:t>
      </w:r>
      <w:r w:rsidRPr="00D06ACF">
        <w:rPr>
          <w:color w:val="000000"/>
          <w:sz w:val="28"/>
          <w:szCs w:val="28"/>
        </w:rPr>
        <w:t>сельсовета в бюджет Михайловского района производиться по формуле:</w:t>
      </w:r>
    </w:p>
    <w:p w:rsidR="00D06ACF" w:rsidRPr="009E5D75" w:rsidRDefault="00D06ACF" w:rsidP="00D06ACF">
      <w:pPr>
        <w:pStyle w:val="a3"/>
        <w:tabs>
          <w:tab w:val="left" w:pos="1633"/>
        </w:tabs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D06ACF" w:rsidRPr="00BC6701" w:rsidRDefault="00D06ACF" w:rsidP="00D06ACF">
      <w:pPr>
        <w:pStyle w:val="a3"/>
        <w:tabs>
          <w:tab w:val="left" w:pos="1633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C6701">
        <w:rPr>
          <w:color w:val="000000"/>
          <w:sz w:val="28"/>
          <w:szCs w:val="28"/>
          <w:lang w:val="en-US"/>
        </w:rPr>
        <w:t>V</w:t>
      </w:r>
      <w:proofErr w:type="spellStart"/>
      <w:r w:rsidRPr="00BC6701">
        <w:rPr>
          <w:color w:val="000000"/>
          <w:sz w:val="28"/>
          <w:szCs w:val="28"/>
          <w:vertAlign w:val="subscript"/>
        </w:rPr>
        <w:t>мбт</w:t>
      </w:r>
      <w:proofErr w:type="spellEnd"/>
      <w:r w:rsidRPr="00BC6701">
        <w:rPr>
          <w:color w:val="000000"/>
          <w:sz w:val="28"/>
          <w:szCs w:val="28"/>
          <w:vertAlign w:val="subscript"/>
        </w:rPr>
        <w:t>.</w:t>
      </w:r>
      <w:r w:rsidRPr="00BC6701">
        <w:rPr>
          <w:color w:val="000000"/>
          <w:sz w:val="28"/>
          <w:szCs w:val="28"/>
        </w:rPr>
        <w:t xml:space="preserve"> = </w:t>
      </w:r>
      <w:r>
        <w:rPr>
          <w:color w:val="000000"/>
          <w:sz w:val="28"/>
          <w:szCs w:val="28"/>
        </w:rPr>
        <w:t>(</w:t>
      </w:r>
      <w:r w:rsidRPr="00BC6701">
        <w:rPr>
          <w:color w:val="000000"/>
          <w:sz w:val="28"/>
          <w:szCs w:val="28"/>
          <w:vertAlign w:val="subscript"/>
          <w:lang w:val="en-US"/>
        </w:rPr>
        <w:t>S</w:t>
      </w:r>
      <w:proofErr w:type="spellStart"/>
      <w:r w:rsidRPr="00BC6701">
        <w:rPr>
          <w:color w:val="000000"/>
          <w:sz w:val="28"/>
          <w:szCs w:val="28"/>
          <w:vertAlign w:val="subscript"/>
        </w:rPr>
        <w:t>о.т</w:t>
      </w:r>
      <w:r>
        <w:rPr>
          <w:color w:val="000000"/>
          <w:sz w:val="28"/>
          <w:szCs w:val="28"/>
          <w:vertAlign w:val="subscript"/>
        </w:rPr>
        <w:t>.с+</w:t>
      </w:r>
      <w:proofErr w:type="spellEnd"/>
      <w:r w:rsidRPr="00BC6701">
        <w:rPr>
          <w:color w:val="000000"/>
          <w:sz w:val="28"/>
          <w:szCs w:val="28"/>
          <w:vertAlign w:val="subscript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м.ч</w:t>
      </w:r>
      <w:proofErr w:type="gramStart"/>
      <w:r>
        <w:rPr>
          <w:color w:val="000000"/>
          <w:sz w:val="28"/>
          <w:szCs w:val="28"/>
          <w:vertAlign w:val="subscript"/>
        </w:rPr>
        <w:t>.</w:t>
      </w:r>
      <w:r w:rsidRPr="00BC6701">
        <w:rPr>
          <w:color w:val="000000"/>
          <w:sz w:val="28"/>
          <w:szCs w:val="28"/>
          <w:vertAlign w:val="subscript"/>
        </w:rPr>
        <w:t>+</w:t>
      </w:r>
      <w:proofErr w:type="spellEnd"/>
      <w:proofErr w:type="gramEnd"/>
      <w:r w:rsidRPr="00BC6701">
        <w:rPr>
          <w:color w:val="000000"/>
          <w:sz w:val="28"/>
          <w:szCs w:val="28"/>
          <w:vertAlign w:val="subscript"/>
          <w:lang w:val="en-US"/>
        </w:rPr>
        <w:t>S</w:t>
      </w:r>
      <w:proofErr w:type="spellStart"/>
      <w:r w:rsidRPr="00BC6701">
        <w:rPr>
          <w:color w:val="000000"/>
          <w:sz w:val="28"/>
          <w:szCs w:val="28"/>
          <w:vertAlign w:val="subscript"/>
        </w:rPr>
        <w:t>об.р</w:t>
      </w:r>
      <w:proofErr w:type="spellEnd"/>
      <w:r w:rsidRPr="009A1EB3">
        <w:rPr>
          <w:color w:val="000000"/>
          <w:sz w:val="28"/>
          <w:szCs w:val="28"/>
        </w:rPr>
        <w:t>)</w:t>
      </w:r>
      <w:r w:rsidRPr="00BC6701">
        <w:rPr>
          <w:color w:val="000000"/>
          <w:sz w:val="28"/>
          <w:szCs w:val="28"/>
          <w:vertAlign w:val="subscript"/>
        </w:rPr>
        <w:t>*</w:t>
      </w:r>
      <w:r>
        <w:rPr>
          <w:color w:val="000000"/>
          <w:sz w:val="28"/>
          <w:szCs w:val="28"/>
          <w:vertAlign w:val="subscript"/>
          <w:lang w:val="en-US"/>
        </w:rPr>
        <w:t>n</w:t>
      </w:r>
      <w:r w:rsidRPr="00BC6701">
        <w:rPr>
          <w:color w:val="000000"/>
          <w:sz w:val="28"/>
          <w:szCs w:val="28"/>
          <w:vertAlign w:val="subscript"/>
        </w:rPr>
        <w:t>, рублей</w:t>
      </w:r>
    </w:p>
    <w:p w:rsidR="00D06ACF" w:rsidRPr="005F5DDE" w:rsidRDefault="00D06ACF" w:rsidP="00D06ACF">
      <w:pPr>
        <w:pStyle w:val="a3"/>
        <w:spacing w:before="0" w:after="0" w:line="240" w:lineRule="exact"/>
        <w:ind w:firstLine="709"/>
        <w:jc w:val="both"/>
        <w:rPr>
          <w:color w:val="000000"/>
        </w:rPr>
      </w:pPr>
    </w:p>
    <w:p w:rsidR="00D06ACF" w:rsidRPr="00FB1E04" w:rsidRDefault="00D06ACF" w:rsidP="00D06ACF">
      <w:pPr>
        <w:pStyle w:val="a3"/>
        <w:spacing w:before="0" w:after="0"/>
        <w:ind w:firstLine="709"/>
        <w:jc w:val="both"/>
        <w:rPr>
          <w:color w:val="000000"/>
          <w:sz w:val="27"/>
          <w:szCs w:val="27"/>
        </w:rPr>
      </w:pPr>
      <w:r w:rsidRPr="00FB1E04">
        <w:rPr>
          <w:color w:val="000000"/>
          <w:sz w:val="27"/>
          <w:szCs w:val="27"/>
        </w:rPr>
        <w:t xml:space="preserve">где: </w:t>
      </w:r>
    </w:p>
    <w:p w:rsidR="00D06ACF" w:rsidRPr="00FB1E04" w:rsidRDefault="00D06ACF" w:rsidP="00D06ACF">
      <w:pPr>
        <w:pStyle w:val="a3"/>
        <w:spacing w:before="0" w:after="0"/>
        <w:ind w:firstLine="709"/>
        <w:jc w:val="both"/>
        <w:rPr>
          <w:color w:val="000000"/>
          <w:sz w:val="27"/>
          <w:szCs w:val="27"/>
        </w:rPr>
      </w:pPr>
      <w:r w:rsidRPr="00D06ACF">
        <w:rPr>
          <w:color w:val="000000"/>
          <w:sz w:val="28"/>
          <w:szCs w:val="28"/>
          <w:lang w:val="en-US"/>
        </w:rPr>
        <w:t>V</w:t>
      </w:r>
      <w:proofErr w:type="spellStart"/>
      <w:r w:rsidRPr="00D06ACF">
        <w:rPr>
          <w:color w:val="000000"/>
          <w:sz w:val="28"/>
          <w:szCs w:val="28"/>
          <w:vertAlign w:val="subscript"/>
        </w:rPr>
        <w:t>мб</w:t>
      </w:r>
      <w:r w:rsidRPr="00FB1E04">
        <w:rPr>
          <w:color w:val="000000"/>
          <w:sz w:val="27"/>
          <w:szCs w:val="27"/>
          <w:vertAlign w:val="subscript"/>
        </w:rPr>
        <w:t>т</w:t>
      </w:r>
      <w:proofErr w:type="spellEnd"/>
      <w:r w:rsidRPr="00FB1E04">
        <w:rPr>
          <w:color w:val="000000"/>
          <w:sz w:val="27"/>
          <w:szCs w:val="27"/>
        </w:rPr>
        <w:t> – объем иных межбюджетных трансфертов на исполнение полномочий сельсовета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 xml:space="preserve">рублей </w:t>
      </w:r>
      <w:r w:rsidRPr="00FB1E04">
        <w:rPr>
          <w:color w:val="000000"/>
          <w:sz w:val="27"/>
          <w:szCs w:val="27"/>
        </w:rPr>
        <w:t>;</w:t>
      </w:r>
      <w:proofErr w:type="gramEnd"/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sz w:val="27"/>
          <w:szCs w:val="27"/>
        </w:rPr>
      </w:pPr>
      <w:proofErr w:type="gramStart"/>
      <w:r w:rsidRPr="00D06ACF">
        <w:rPr>
          <w:color w:val="000000"/>
          <w:sz w:val="28"/>
          <w:szCs w:val="28"/>
          <w:lang w:val="en-US"/>
        </w:rPr>
        <w:t>S</w:t>
      </w:r>
      <w:r w:rsidRPr="00D06ACF">
        <w:rPr>
          <w:color w:val="000000"/>
          <w:sz w:val="28"/>
          <w:szCs w:val="28"/>
          <w:vertAlign w:val="subscript"/>
        </w:rPr>
        <w:t xml:space="preserve">от </w:t>
      </w:r>
      <w:r w:rsidRPr="00FB1E04">
        <w:rPr>
          <w:color w:val="000000"/>
          <w:sz w:val="27"/>
          <w:szCs w:val="27"/>
          <w:vertAlign w:val="subscript"/>
        </w:rPr>
        <w:t xml:space="preserve"> </w:t>
      </w:r>
      <w:r w:rsidRPr="00FB1E04">
        <w:rPr>
          <w:color w:val="000000"/>
          <w:sz w:val="27"/>
          <w:szCs w:val="27"/>
        </w:rPr>
        <w:t>–</w:t>
      </w:r>
      <w:proofErr w:type="gramEnd"/>
      <w:r w:rsidRPr="00FB1E04">
        <w:rPr>
          <w:color w:val="000000"/>
          <w:sz w:val="27"/>
          <w:szCs w:val="27"/>
        </w:rPr>
        <w:t xml:space="preserve"> сумма расходов на оплату труда с </w:t>
      </w:r>
      <w:r w:rsidRPr="00D06ACF">
        <w:rPr>
          <w:sz w:val="27"/>
          <w:szCs w:val="27"/>
        </w:rPr>
        <w:t>отчислениями ведущего специалиста муниципальной службы, рублей/час;</w:t>
      </w:r>
      <w:bookmarkStart w:id="0" w:name="_GoBack"/>
      <w:bookmarkEnd w:id="0"/>
    </w:p>
    <w:p w:rsidR="00D06ACF" w:rsidRP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D06ACF">
        <w:rPr>
          <w:color w:val="000000"/>
          <w:sz w:val="28"/>
          <w:szCs w:val="28"/>
          <w:lang w:val="en-US"/>
        </w:rPr>
        <w:t>S</w:t>
      </w:r>
      <w:r w:rsidRPr="00D06ACF">
        <w:rPr>
          <w:color w:val="000000"/>
          <w:sz w:val="28"/>
          <w:szCs w:val="28"/>
          <w:vertAlign w:val="subscript"/>
        </w:rPr>
        <w:t xml:space="preserve"> м.ч</w:t>
      </w:r>
      <w:r w:rsidRPr="00D06ACF">
        <w:rPr>
          <w:color w:val="000000"/>
          <w:sz w:val="26"/>
          <w:szCs w:val="26"/>
          <w:vertAlign w:val="subscript"/>
        </w:rPr>
        <w:t xml:space="preserve">. – </w:t>
      </w:r>
      <w:r w:rsidRPr="00D06ACF">
        <w:rPr>
          <w:color w:val="000000"/>
          <w:sz w:val="26"/>
          <w:szCs w:val="26"/>
        </w:rPr>
        <w:t xml:space="preserve">стоимость </w:t>
      </w:r>
      <w:proofErr w:type="spellStart"/>
      <w:r w:rsidRPr="00D06ACF">
        <w:rPr>
          <w:color w:val="000000"/>
          <w:sz w:val="26"/>
          <w:szCs w:val="26"/>
        </w:rPr>
        <w:t>машино</w:t>
      </w:r>
      <w:proofErr w:type="spellEnd"/>
      <w:r w:rsidRPr="00D06ACF">
        <w:rPr>
          <w:color w:val="000000"/>
          <w:sz w:val="26"/>
          <w:szCs w:val="26"/>
        </w:rPr>
        <w:t xml:space="preserve">/ часа автомобиля, рублей; </w:t>
      </w:r>
    </w:p>
    <w:p w:rsidR="00D06ACF" w:rsidRDefault="00D06ACF" w:rsidP="00D06ACF">
      <w:pPr>
        <w:pStyle w:val="a3"/>
        <w:spacing w:before="0" w:after="0"/>
        <w:ind w:firstLine="709"/>
        <w:jc w:val="both"/>
        <w:rPr>
          <w:color w:val="000000"/>
          <w:sz w:val="27"/>
          <w:szCs w:val="27"/>
        </w:rPr>
      </w:pPr>
      <w:r w:rsidRPr="00FB1E04">
        <w:rPr>
          <w:color w:val="000000"/>
          <w:sz w:val="27"/>
          <w:szCs w:val="27"/>
          <w:lang w:val="en-US"/>
        </w:rPr>
        <w:t>S</w:t>
      </w:r>
      <w:proofErr w:type="spellStart"/>
      <w:r>
        <w:rPr>
          <w:color w:val="000000"/>
          <w:sz w:val="27"/>
          <w:szCs w:val="27"/>
          <w:vertAlign w:val="subscript"/>
        </w:rPr>
        <w:t>об.р</w:t>
      </w:r>
      <w:proofErr w:type="spellEnd"/>
      <w:r w:rsidRPr="00FB1E04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 xml:space="preserve">общехозяйственные расходы, рублей, </w:t>
      </w:r>
      <w:r w:rsidRPr="004A0AC1">
        <w:rPr>
          <w:color w:val="000000"/>
          <w:lang w:val="en-US"/>
        </w:rPr>
        <w:t>S</w:t>
      </w:r>
      <w:proofErr w:type="spellStart"/>
      <w:r w:rsidRPr="004A0AC1">
        <w:rPr>
          <w:color w:val="000000"/>
          <w:vertAlign w:val="subscript"/>
        </w:rPr>
        <w:t>об.р</w:t>
      </w:r>
      <w:proofErr w:type="gramStart"/>
      <w:r w:rsidRPr="004A0AC1">
        <w:rPr>
          <w:color w:val="000000"/>
          <w:vertAlign w:val="subscript"/>
        </w:rPr>
        <w:t>=</w:t>
      </w:r>
      <w:proofErr w:type="spellEnd"/>
      <w:r>
        <w:rPr>
          <w:color w:val="000000"/>
        </w:rPr>
        <w:t>(</w:t>
      </w:r>
      <w:proofErr w:type="gramEnd"/>
      <w:r w:rsidRPr="004A0AC1">
        <w:rPr>
          <w:color w:val="000000"/>
          <w:lang w:val="en-US"/>
        </w:rPr>
        <w:t>S</w:t>
      </w:r>
      <w:proofErr w:type="spellStart"/>
      <w:r w:rsidRPr="004A0AC1">
        <w:rPr>
          <w:color w:val="000000"/>
          <w:vertAlign w:val="subscript"/>
        </w:rPr>
        <w:t>от+</w:t>
      </w:r>
      <w:proofErr w:type="spellEnd"/>
      <w:r w:rsidRPr="004A0AC1">
        <w:rPr>
          <w:color w:val="000000"/>
          <w:vertAlign w:val="subscript"/>
        </w:rPr>
        <w:t xml:space="preserve"> </w:t>
      </w:r>
      <w:r w:rsidRPr="004A0AC1">
        <w:rPr>
          <w:color w:val="000000"/>
          <w:lang w:val="en-US"/>
        </w:rPr>
        <w:t>S</w:t>
      </w:r>
      <w:r w:rsidRPr="004A0AC1">
        <w:rPr>
          <w:color w:val="000000"/>
        </w:rPr>
        <w:t>м.ч</w:t>
      </w:r>
      <w:r>
        <w:rPr>
          <w:color w:val="000000"/>
        </w:rPr>
        <w:t>)</w:t>
      </w:r>
      <w:r w:rsidRPr="004A0AC1">
        <w:rPr>
          <w:color w:val="000000"/>
        </w:rPr>
        <w:t>*0,18</w:t>
      </w:r>
      <w:r w:rsidRPr="00FB1E04">
        <w:rPr>
          <w:color w:val="000000"/>
          <w:sz w:val="27"/>
          <w:szCs w:val="27"/>
        </w:rPr>
        <w:t>;</w:t>
      </w:r>
    </w:p>
    <w:p w:rsidR="00D06ACF" w:rsidRDefault="00D06ACF" w:rsidP="00D06ACF">
      <w:pPr>
        <w:pStyle w:val="a3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n</w:t>
      </w:r>
      <w:r w:rsidRPr="00B75D53">
        <w:rPr>
          <w:color w:val="000000"/>
        </w:rPr>
        <w:t xml:space="preserve"> –</w:t>
      </w:r>
      <w:r>
        <w:rPr>
          <w:color w:val="000000"/>
        </w:rPr>
        <w:t>количество выездов, осуществляемых специалистом администрации района, ед.</w:t>
      </w:r>
      <w:proofErr w:type="gramEnd"/>
    </w:p>
    <w:p w:rsidR="00D06ACF" w:rsidRPr="00FB1E04" w:rsidRDefault="00D06ACF" w:rsidP="00D06ACF">
      <w:pPr>
        <w:pStyle w:val="a3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</w:rPr>
        <w:lastRenderedPageBreak/>
        <w:t>4.3. Для проведения дополнительных работ, не предусмотренных соглашением в плановом периоде, может предоставляться дополнительный объем межбюджетных трансфертов, размер которых определяется дополнительным соглашением.</w:t>
      </w:r>
    </w:p>
    <w:p w:rsidR="00D06ACF" w:rsidRDefault="00D06ACF"/>
    <w:sectPr w:rsidR="00D06ACF" w:rsidSect="006765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6712"/>
    <w:multiLevelType w:val="multilevel"/>
    <w:tmpl w:val="C9C06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02244"/>
    <w:multiLevelType w:val="hybridMultilevel"/>
    <w:tmpl w:val="0C8E1306"/>
    <w:lvl w:ilvl="0" w:tplc="95929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1C25BF"/>
    <w:rsid w:val="001E7FCC"/>
    <w:rsid w:val="0020464F"/>
    <w:rsid w:val="0022397B"/>
    <w:rsid w:val="00230515"/>
    <w:rsid w:val="00236A27"/>
    <w:rsid w:val="003718B3"/>
    <w:rsid w:val="00377F80"/>
    <w:rsid w:val="003E36A4"/>
    <w:rsid w:val="00401812"/>
    <w:rsid w:val="00476B2C"/>
    <w:rsid w:val="00503AF5"/>
    <w:rsid w:val="005F2FF9"/>
    <w:rsid w:val="00661E57"/>
    <w:rsid w:val="006765C2"/>
    <w:rsid w:val="00706E23"/>
    <w:rsid w:val="00722261"/>
    <w:rsid w:val="0080627C"/>
    <w:rsid w:val="00863B92"/>
    <w:rsid w:val="008C35DE"/>
    <w:rsid w:val="00946855"/>
    <w:rsid w:val="009500A3"/>
    <w:rsid w:val="009539FA"/>
    <w:rsid w:val="00976897"/>
    <w:rsid w:val="00A246E9"/>
    <w:rsid w:val="00A24B4D"/>
    <w:rsid w:val="00A5396D"/>
    <w:rsid w:val="00AD270B"/>
    <w:rsid w:val="00AD3DA5"/>
    <w:rsid w:val="00B61634"/>
    <w:rsid w:val="00BC3C26"/>
    <w:rsid w:val="00CB2137"/>
    <w:rsid w:val="00CB4E7A"/>
    <w:rsid w:val="00D06ACF"/>
    <w:rsid w:val="00D23025"/>
    <w:rsid w:val="00D34220"/>
    <w:rsid w:val="00D83C15"/>
    <w:rsid w:val="00DB53B4"/>
    <w:rsid w:val="00E13BDD"/>
    <w:rsid w:val="00E22FFE"/>
    <w:rsid w:val="00E72796"/>
    <w:rsid w:val="00EA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83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236A2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36A27"/>
    <w:pPr>
      <w:widowControl w:val="0"/>
    </w:pPr>
    <w:rPr>
      <w:sz w:val="28"/>
      <w:szCs w:val="28"/>
      <w:lang w:eastAsia="en-US"/>
    </w:rPr>
  </w:style>
  <w:style w:type="paragraph" w:styleId="a8">
    <w:name w:val="Body Text"/>
    <w:basedOn w:val="a"/>
    <w:link w:val="a9"/>
    <w:rsid w:val="00236A27"/>
    <w:pPr>
      <w:jc w:val="center"/>
    </w:pPr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236A27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Emphasis"/>
    <w:qFormat/>
    <w:rsid w:val="00236A27"/>
    <w:rPr>
      <w:rFonts w:cs="Times New Roman"/>
      <w:i/>
    </w:rPr>
  </w:style>
  <w:style w:type="character" w:styleId="ab">
    <w:name w:val="Strong"/>
    <w:basedOn w:val="a0"/>
    <w:uiPriority w:val="22"/>
    <w:qFormat/>
    <w:rsid w:val="00D06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30</cp:revision>
  <cp:lastPrinted>2023-04-17T07:25:00Z</cp:lastPrinted>
  <dcterms:created xsi:type="dcterms:W3CDTF">2017-01-13T07:44:00Z</dcterms:created>
  <dcterms:modified xsi:type="dcterms:W3CDTF">2023-04-17T07:27:00Z</dcterms:modified>
</cp:coreProperties>
</file>